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E5F0D3" w:rsidR="00855B12" w:rsidRDefault="00000000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Steering Committee Meeting Agenda – </w:t>
      </w:r>
      <w:r w:rsidR="00A218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/0</w:t>
      </w:r>
      <w:r w:rsidR="00A2185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/2024</w:t>
      </w:r>
    </w:p>
    <w:p w14:paraId="00000002" w14:textId="77777777" w:rsidR="00855B12" w:rsidRDefault="00000000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E 1st St, Reno NV, 89505 - City Hall, 6th Floor Large Conference Room</w:t>
      </w:r>
    </w:p>
    <w:p w14:paraId="00000003" w14:textId="58F6DDF3" w:rsidR="00855B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@ 12:03 p.m.</w:t>
      </w:r>
    </w:p>
    <w:p w14:paraId="643324E2" w14:textId="77777777" w:rsidR="00E06C85" w:rsidRDefault="00E06C85" w:rsidP="00730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Present:</w:t>
      </w:r>
    </w:p>
    <w:p w14:paraId="127E7D70" w14:textId="24CC4635" w:rsidR="00E06C85" w:rsidRPr="0039685D" w:rsidRDefault="00730F17" w:rsidP="003968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F17">
        <w:rPr>
          <w:rFonts w:ascii="Times New Roman" w:eastAsia="Times New Roman" w:hAnsi="Times New Roman" w:cs="Times New Roman"/>
          <w:color w:val="000000"/>
          <w:sz w:val="28"/>
          <w:szCs w:val="28"/>
        </w:rPr>
        <w:t>Bob Flores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Mark Meranda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Charity Birkel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Marie Henson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Jeff Ford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Scott Huntley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Tim Davis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Candace Stowell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Shawn Keating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James Wentworth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Rosa Landis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6C85"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Marcus Voss</w:t>
      </w:r>
      <w:r w:rsid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6C85" w:rsidRPr="0039685D">
        <w:rPr>
          <w:rFonts w:ascii="Times New Roman" w:eastAsia="Times New Roman" w:hAnsi="Times New Roman" w:cs="Times New Roman"/>
          <w:color w:val="000000"/>
          <w:sz w:val="28"/>
          <w:szCs w:val="28"/>
        </w:rPr>
        <w:t>Peter Jordan</w:t>
      </w:r>
    </w:p>
    <w:p w14:paraId="00000004" w14:textId="77777777" w:rsidR="00855B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Code Book Updates</w:t>
      </w:r>
    </w:p>
    <w:p w14:paraId="342B8E8C" w14:textId="4507F472" w:rsidR="00E06C85" w:rsidRDefault="0039685D" w:rsidP="00E06C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Chair Flores provided updates regarding the current books published on the ICC website. No updates on the IRC. The IECC is currently in the amendment and appeal process with a scheduled completion at the end of the month.</w:t>
      </w:r>
    </w:p>
    <w:p w14:paraId="00000007" w14:textId="77777777" w:rsidR="00855B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Update on Standing Technical Committees:</w:t>
      </w:r>
    </w:p>
    <w:p w14:paraId="00000009" w14:textId="104786A0" w:rsidR="00855B12" w:rsidRPr="00E06C85" w:rsidRDefault="00000000" w:rsidP="00A2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IBC</w:t>
      </w:r>
    </w:p>
    <w:p w14:paraId="1264DD92" w14:textId="34469B64" w:rsidR="00E06C85" w:rsidRPr="00E06C85" w:rsidRDefault="00E06C85" w:rsidP="00E0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updates. Committee chair indicated that proposed carryover amendments from 2018 are going through minor edits. Some discussion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has taken place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 baby changing stations. NRS does not provide a proscriptive option,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IBC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 leaves this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open to interpretation for each jurisdiction. </w:t>
      </w:r>
    </w:p>
    <w:p w14:paraId="0000000A" w14:textId="19174005" w:rsidR="00855B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IRC/IBC Structural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Next meeting will take place on 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>2/8/24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A22628" w14:textId="2B3402A8" w:rsidR="00E06C85" w:rsidRDefault="00E06C85" w:rsidP="00E06C8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Marcus Voss 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 xml:space="preserve">(Committee </w:t>
      </w:r>
      <w:r>
        <w:rPr>
          <w:rFonts w:ascii="Times New Roman" w:eastAsia="Times New Roman" w:hAnsi="Times New Roman" w:cs="Times New Roman"/>
          <w:sz w:val="28"/>
          <w:szCs w:val="28"/>
        </w:rPr>
        <w:t>Chair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Peter 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 xml:space="preserve">Jordan (Committee Member)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>oversaw a discussion regarding the ASCE hazard tool and proposed amendments in the IRC/IBC Structural Standing Technical Committee</w:t>
      </w:r>
      <w:r w:rsidR="003315ED">
        <w:rPr>
          <w:rFonts w:ascii="Times New Roman" w:eastAsia="Times New Roman" w:hAnsi="Times New Roman" w:cs="Times New Roman"/>
          <w:sz w:val="28"/>
          <w:szCs w:val="28"/>
        </w:rPr>
        <w:t xml:space="preserve"> regarding snow loads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E" w14:textId="51CB6BE9" w:rsidR="00855B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IEBC</w:t>
      </w:r>
      <w:r w:rsidR="00C55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5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>Standing technical committee has c</w:t>
      </w:r>
      <w:r w:rsidR="00C55956">
        <w:rPr>
          <w:rFonts w:ascii="Times New Roman" w:eastAsia="Times New Roman" w:hAnsi="Times New Roman" w:cs="Times New Roman"/>
          <w:sz w:val="28"/>
          <w:szCs w:val="28"/>
        </w:rPr>
        <w:t>ompleted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 xml:space="preserve"> a review of the codes and recommends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31C">
        <w:rPr>
          <w:rFonts w:ascii="Times New Roman" w:eastAsia="Times New Roman" w:hAnsi="Times New Roman" w:cs="Times New Roman"/>
          <w:sz w:val="28"/>
          <w:szCs w:val="28"/>
        </w:rPr>
        <w:t>n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o changes. </w:t>
      </w:r>
    </w:p>
    <w:p w14:paraId="00000010" w14:textId="4A22DF50" w:rsidR="00855B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UMC/UPC/IMC/IFGC</w:t>
      </w:r>
      <w:r w:rsidR="00E06C8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>Next m</w:t>
      </w:r>
      <w:r w:rsidR="00E06C85">
        <w:rPr>
          <w:rFonts w:ascii="Times New Roman" w:eastAsia="Times New Roman" w:hAnsi="Times New Roman" w:cs="Times New Roman"/>
          <w:sz w:val="28"/>
          <w:szCs w:val="28"/>
        </w:rPr>
        <w:t xml:space="preserve">eeting </w:t>
      </w:r>
      <w:r w:rsidR="0039685D">
        <w:rPr>
          <w:rFonts w:ascii="Times New Roman" w:eastAsia="Times New Roman" w:hAnsi="Times New Roman" w:cs="Times New Roman"/>
          <w:sz w:val="28"/>
          <w:szCs w:val="28"/>
        </w:rPr>
        <w:t xml:space="preserve">will take place 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>on 2/14/24</w:t>
      </w:r>
      <w:r w:rsidR="00E06C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1" w14:textId="6E3FEA79" w:rsidR="00855B1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NEC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4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6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ED">
        <w:rPr>
          <w:rFonts w:ascii="Times New Roman" w:eastAsia="Times New Roman" w:hAnsi="Times New Roman" w:cs="Times New Roman"/>
          <w:sz w:val="28"/>
          <w:szCs w:val="28"/>
        </w:rPr>
        <w:t xml:space="preserve">Committee Chair is coordinating with IRC and IECC for proposed amendments. Next meeting has not been scheduled. </w:t>
      </w:r>
    </w:p>
    <w:p w14:paraId="199BB00A" w14:textId="1F345484" w:rsidR="00990AF9" w:rsidRDefault="00C55956" w:rsidP="00990A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 w:rsidR="00990AF9">
        <w:rPr>
          <w:rFonts w:ascii="Times New Roman" w:eastAsia="Times New Roman" w:hAnsi="Times New Roman" w:cs="Times New Roman"/>
          <w:sz w:val="28"/>
          <w:szCs w:val="28"/>
        </w:rPr>
        <w:t xml:space="preserve"> Discussion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BEAB34" w14:textId="3763F1FF" w:rsidR="00C55956" w:rsidRDefault="00C55956" w:rsidP="00C559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IBC/IRC Structural Proposed Amendment re: Rockery Walls</w:t>
      </w:r>
    </w:p>
    <w:p w14:paraId="21A94023" w14:textId="4BA950AB" w:rsidR="00E4120A" w:rsidRPr="003315ED" w:rsidRDefault="00AC047E" w:rsidP="003315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on rockery walls and history of the calculations </w:t>
      </w:r>
      <w:r w:rsidR="003315ED">
        <w:rPr>
          <w:rFonts w:ascii="Times New Roman" w:eastAsia="Times New Roman" w:hAnsi="Times New Roman" w:cs="Times New Roman"/>
          <w:sz w:val="28"/>
          <w:szCs w:val="28"/>
        </w:rPr>
        <w:t>was given by Marcus Voss.</w:t>
      </w:r>
    </w:p>
    <w:p w14:paraId="1AFB15A6" w14:textId="4FB03B1F" w:rsidR="00C55956" w:rsidRDefault="00C55956" w:rsidP="00C559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IBC Proposed Amendment 2902.2 – Increased Occupant Load</w:t>
      </w:r>
    </w:p>
    <w:p w14:paraId="3A83D502" w14:textId="10BB3488" w:rsidR="00A87716" w:rsidRDefault="00A87716" w:rsidP="00A87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be voted on IBC Standing Technical Committee</w:t>
      </w:r>
    </w:p>
    <w:p w14:paraId="00000014" w14:textId="78160537" w:rsidR="00855B12" w:rsidRDefault="00000000" w:rsidP="00A21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Next Steering Committee Meeting</w:t>
      </w:r>
      <w:r w:rsidR="00A87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ED">
        <w:rPr>
          <w:rFonts w:ascii="Times New Roman" w:eastAsia="Times New Roman" w:hAnsi="Times New Roman" w:cs="Times New Roman"/>
          <w:sz w:val="28"/>
          <w:szCs w:val="28"/>
        </w:rPr>
        <w:t xml:space="preserve">is scheduled as a virtual or in-person meeting </w:t>
      </w:r>
      <w:r w:rsidR="00A87716">
        <w:rPr>
          <w:rFonts w:ascii="Times New Roman" w:eastAsia="Times New Roman" w:hAnsi="Times New Roman" w:cs="Times New Roman"/>
          <w:sz w:val="28"/>
          <w:szCs w:val="28"/>
        </w:rPr>
        <w:t>on 3/6/24 from 1:30-2:30 p.m.</w:t>
      </w:r>
    </w:p>
    <w:p w14:paraId="00000016" w14:textId="77777777" w:rsidR="00855B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Items for Consideration at Next Meeting - Open Discussion</w:t>
      </w:r>
    </w:p>
    <w:p w14:paraId="6089DDEB" w14:textId="7BA0FC24" w:rsidR="003315ED" w:rsidRDefault="003315ED" w:rsidP="003315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additional items were requested by the Steering Committee</w:t>
      </w:r>
    </w:p>
    <w:p w14:paraId="00000017" w14:textId="6826C489" w:rsidR="00855B1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Meeting Adjournment</w:t>
      </w:r>
      <w:r w:rsidR="0033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@ 2:05 p.m.</w:t>
      </w:r>
    </w:p>
    <w:sectPr w:rsidR="00855B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1F1"/>
    <w:multiLevelType w:val="multilevel"/>
    <w:tmpl w:val="1210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9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12"/>
    <w:rsid w:val="000552CE"/>
    <w:rsid w:val="00276BB7"/>
    <w:rsid w:val="003315ED"/>
    <w:rsid w:val="0039685D"/>
    <w:rsid w:val="00730F17"/>
    <w:rsid w:val="0078155A"/>
    <w:rsid w:val="00855B12"/>
    <w:rsid w:val="008C6CD9"/>
    <w:rsid w:val="0091231C"/>
    <w:rsid w:val="00990AF9"/>
    <w:rsid w:val="00A2185A"/>
    <w:rsid w:val="00A87716"/>
    <w:rsid w:val="00AC047E"/>
    <w:rsid w:val="00B81971"/>
    <w:rsid w:val="00BF4FB8"/>
    <w:rsid w:val="00C55956"/>
    <w:rsid w:val="00E06C85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BB789"/>
  <w15:docId w15:val="{B183A3D2-73E9-4DBF-8F7C-934E74F6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FdSuJ+oJZME7qLA/1Ag7pJzVGQ==">CgMxLjA4AHIhMUY1SE03Sm5NTGRVSjNtOEVDUjBJNkM1bHJTcWtuLWw4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310</Words>
  <Characters>1674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Schultz</dc:creator>
  <cp:lastModifiedBy>Spencer Schultz</cp:lastModifiedBy>
  <cp:revision>9</cp:revision>
  <dcterms:created xsi:type="dcterms:W3CDTF">2024-02-07T20:22:00Z</dcterms:created>
  <dcterms:modified xsi:type="dcterms:W3CDTF">2024-02-08T20:38:00Z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