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DA75" w14:textId="5A0B3709" w:rsidR="008B4BE0" w:rsidRPr="00345B5B" w:rsidRDefault="008B4BE0" w:rsidP="003E7145">
      <w:pPr>
        <w:spacing w:after="0"/>
        <w:rPr>
          <w:rFonts w:ascii="Arial" w:hAnsi="Arial" w:cs="Arial"/>
          <w:b/>
          <w:u w:val="single"/>
        </w:rPr>
      </w:pPr>
      <w:r w:rsidRPr="00345B5B">
        <w:rPr>
          <w:rFonts w:ascii="Arial" w:hAnsi="Arial" w:cs="Arial"/>
          <w:b/>
          <w:u w:val="single"/>
        </w:rPr>
        <w:t xml:space="preserve">NNICC 2024 NEC </w:t>
      </w:r>
      <w:r w:rsidR="00566101">
        <w:rPr>
          <w:rFonts w:ascii="Arial" w:hAnsi="Arial" w:cs="Arial"/>
          <w:b/>
          <w:u w:val="single"/>
        </w:rPr>
        <w:t xml:space="preserve">(Electrical) </w:t>
      </w:r>
      <w:r w:rsidRPr="00345B5B">
        <w:rPr>
          <w:rFonts w:ascii="Arial" w:hAnsi="Arial" w:cs="Arial"/>
          <w:b/>
          <w:u w:val="single"/>
        </w:rPr>
        <w:t>Code Adoption Committee Meeting</w:t>
      </w:r>
      <w:r w:rsidR="00EE5E40">
        <w:rPr>
          <w:rFonts w:ascii="Arial" w:hAnsi="Arial" w:cs="Arial"/>
          <w:b/>
          <w:u w:val="single"/>
        </w:rPr>
        <w:t xml:space="preserve"> </w:t>
      </w:r>
      <w:r w:rsidR="0015451C">
        <w:rPr>
          <w:rFonts w:ascii="Arial" w:hAnsi="Arial" w:cs="Arial"/>
          <w:b/>
          <w:u w:val="single"/>
        </w:rPr>
        <w:t>Minutes</w:t>
      </w:r>
    </w:p>
    <w:p w14:paraId="33711471" w14:textId="77777777" w:rsidR="008B4BE0" w:rsidRPr="00345B5B" w:rsidRDefault="008B4BE0" w:rsidP="003E7145">
      <w:pPr>
        <w:spacing w:after="0"/>
        <w:rPr>
          <w:rFonts w:ascii="Arial" w:hAnsi="Arial" w:cs="Arial"/>
          <w:b/>
          <w:u w:val="single"/>
        </w:rPr>
      </w:pPr>
    </w:p>
    <w:p w14:paraId="78F4A7D1" w14:textId="4CE57E3B" w:rsidR="00345B5B" w:rsidRPr="00345B5B" w:rsidRDefault="008A15AD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1/2</w:t>
      </w:r>
      <w:r w:rsidR="00FA2F36">
        <w:rPr>
          <w:rFonts w:ascii="Arial" w:hAnsi="Arial" w:cs="Arial"/>
        </w:rPr>
        <w:t>3</w:t>
      </w:r>
      <w:r>
        <w:rPr>
          <w:rFonts w:ascii="Arial" w:hAnsi="Arial" w:cs="Arial"/>
        </w:rPr>
        <w:t>/2024</w:t>
      </w:r>
      <w:r w:rsidR="008B4BE0" w:rsidRPr="00345B5B">
        <w:rPr>
          <w:rFonts w:ascii="Arial" w:hAnsi="Arial" w:cs="Arial"/>
        </w:rPr>
        <w:t xml:space="preserve">, 2:00 </w:t>
      </w:r>
      <w:r w:rsidR="00345B5B" w:rsidRPr="00345B5B">
        <w:rPr>
          <w:rFonts w:ascii="Arial" w:hAnsi="Arial" w:cs="Arial"/>
        </w:rPr>
        <w:t>PM PST</w:t>
      </w:r>
    </w:p>
    <w:p w14:paraId="0D393BDE" w14:textId="77777777" w:rsidR="00345B5B" w:rsidRPr="00345B5B" w:rsidRDefault="00345B5B" w:rsidP="003E7145">
      <w:pPr>
        <w:spacing w:after="0"/>
        <w:rPr>
          <w:rFonts w:ascii="Arial" w:hAnsi="Arial" w:cs="Arial"/>
        </w:rPr>
      </w:pPr>
    </w:p>
    <w:p w14:paraId="1104DC85" w14:textId="3F2F1B5B" w:rsidR="008B4BE0" w:rsidRPr="00345B5B" w:rsidRDefault="008B4BE0" w:rsidP="00345B5B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Zoom Video Meeting</w:t>
      </w:r>
    </w:p>
    <w:p w14:paraId="74976DDB" w14:textId="6EF0C6A7" w:rsidR="00345B5B" w:rsidRPr="00345B5B" w:rsidRDefault="00345B5B" w:rsidP="00345B5B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Join: </w:t>
      </w:r>
      <w:hyperlink r:id="rId7" w:history="1">
        <w:r w:rsidRPr="00345B5B">
          <w:rPr>
            <w:rStyle w:val="Hyperlink"/>
            <w:rFonts w:ascii="Arial" w:hAnsi="Arial" w:cs="Arial"/>
          </w:rPr>
          <w:t>https://cityofsparks-us.zoom.us/j/87957185629?pwd=JfrRWOJUNEbDCeO7ihXpb6VaHwehC3.1</w:t>
        </w:r>
      </w:hyperlink>
    </w:p>
    <w:p w14:paraId="7E0F3C74" w14:textId="67BA63E6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Meeting ID: 879 5718 5629</w:t>
      </w:r>
    </w:p>
    <w:p w14:paraId="298F1F6F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Passcode: 100415</w:t>
      </w:r>
    </w:p>
    <w:p w14:paraId="3BD6EE0C" w14:textId="77777777" w:rsidR="00345B5B" w:rsidRPr="00345B5B" w:rsidRDefault="00345B5B" w:rsidP="00345B5B">
      <w:pPr>
        <w:spacing w:after="0"/>
        <w:rPr>
          <w:rFonts w:ascii="Arial" w:hAnsi="Arial" w:cs="Arial"/>
        </w:rPr>
      </w:pPr>
    </w:p>
    <w:p w14:paraId="1734868F" w14:textId="6A9E0A6E" w:rsidR="008B4BE0" w:rsidRPr="00345B5B" w:rsidRDefault="008B4BE0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Open to Public</w:t>
      </w:r>
    </w:p>
    <w:p w14:paraId="6DFBA73D" w14:textId="77777777" w:rsidR="008B4BE0" w:rsidRPr="00345B5B" w:rsidRDefault="008B4BE0" w:rsidP="003E7145">
      <w:pPr>
        <w:spacing w:after="0"/>
        <w:rPr>
          <w:rFonts w:ascii="Arial" w:hAnsi="Arial" w:cs="Arial"/>
        </w:rPr>
      </w:pPr>
    </w:p>
    <w:p w14:paraId="2B18DB68" w14:textId="52F38940" w:rsidR="005D16F3" w:rsidRPr="00345B5B" w:rsidRDefault="005C4FDB" w:rsidP="00DB0EFD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Invited </w:t>
      </w:r>
      <w:r w:rsidR="008B4BE0" w:rsidRPr="00345B5B">
        <w:rPr>
          <w:rFonts w:ascii="Arial" w:hAnsi="Arial" w:cs="Arial"/>
        </w:rPr>
        <w:t xml:space="preserve">video conference </w:t>
      </w:r>
      <w:r w:rsidRPr="00345B5B">
        <w:rPr>
          <w:rFonts w:ascii="Arial" w:hAnsi="Arial" w:cs="Arial"/>
        </w:rPr>
        <w:t>a</w:t>
      </w:r>
      <w:r w:rsidR="003E7145" w:rsidRPr="00345B5B">
        <w:rPr>
          <w:rFonts w:ascii="Arial" w:hAnsi="Arial" w:cs="Arial"/>
        </w:rPr>
        <w:t>ttendees:</w:t>
      </w:r>
      <w:r w:rsidR="003E7145" w:rsidRPr="00345B5B">
        <w:rPr>
          <w:rFonts w:ascii="Arial" w:hAnsi="Arial" w:cs="Arial"/>
        </w:rPr>
        <w:tab/>
      </w:r>
    </w:p>
    <w:p w14:paraId="3E1B45AE" w14:textId="77777777" w:rsidR="00A94697" w:rsidRDefault="00A94697" w:rsidP="00A94697">
      <w:pPr>
        <w:spacing w:after="0"/>
        <w:rPr>
          <w:rFonts w:ascii="Arial" w:hAnsi="Arial" w:cs="Arial"/>
        </w:rPr>
      </w:pPr>
    </w:p>
    <w:p w14:paraId="18FEF992" w14:textId="606E135F" w:rsidR="008A15AD" w:rsidRPr="00DD3985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Pennington, Jon &lt;</w:t>
      </w:r>
      <w:hyperlink r:id="rId8" w:history="1">
        <w:r w:rsidRPr="00DD3985">
          <w:rPr>
            <w:rStyle w:val="Hyperlink"/>
            <w:rFonts w:ascii="Arial" w:hAnsi="Arial" w:cs="Arial"/>
          </w:rPr>
          <w:t>jpennington@cityofsparks.us</w:t>
        </w:r>
      </w:hyperlink>
      <w:r w:rsidRPr="00DD3985">
        <w:rPr>
          <w:rStyle w:val="Hyperlink"/>
          <w:rFonts w:ascii="Arial" w:hAnsi="Arial" w:cs="Arial"/>
        </w:rPr>
        <w:t>&gt;</w:t>
      </w:r>
      <w:r w:rsidRPr="00DD3985">
        <w:rPr>
          <w:rFonts w:ascii="Arial" w:hAnsi="Arial" w:cs="Arial"/>
        </w:rPr>
        <w:tab/>
        <w:t>Chairman &amp; Voting Member</w:t>
      </w:r>
      <w:r w:rsidR="002B5383">
        <w:rPr>
          <w:rFonts w:ascii="Arial" w:hAnsi="Arial" w:cs="Arial"/>
        </w:rPr>
        <w:tab/>
        <w:t>(</w:t>
      </w:r>
      <w:r w:rsidR="00A94697">
        <w:rPr>
          <w:rFonts w:ascii="Arial" w:hAnsi="Arial" w:cs="Arial"/>
        </w:rPr>
        <w:t>Jurisdiction</w:t>
      </w:r>
      <w:r w:rsidR="002B5383">
        <w:rPr>
          <w:rFonts w:ascii="Arial" w:hAnsi="Arial" w:cs="Arial"/>
        </w:rPr>
        <w:t>)</w:t>
      </w:r>
    </w:p>
    <w:p w14:paraId="08B922B2" w14:textId="74C24987" w:rsidR="008A15AD" w:rsidRPr="00DD3985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Gerald Jensen &lt;</w:t>
      </w:r>
      <w:hyperlink r:id="rId9" w:history="1">
        <w:r w:rsidRPr="00DD3985">
          <w:rPr>
            <w:rStyle w:val="Hyperlink"/>
            <w:rFonts w:ascii="Arial" w:hAnsi="Arial" w:cs="Arial"/>
          </w:rPr>
          <w:t>gerald@jeneng.com</w:t>
        </w:r>
      </w:hyperlink>
      <w:r w:rsidRPr="00DD3985">
        <w:rPr>
          <w:rStyle w:val="Hyperlink"/>
          <w:rFonts w:ascii="Arial" w:hAnsi="Arial" w:cs="Arial"/>
          <w:u w:val="none"/>
        </w:rPr>
        <w:tab/>
        <w:t>&gt;</w:t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Style w:val="Hyperlink"/>
          <w:rFonts w:ascii="Arial" w:hAnsi="Arial" w:cs="Arial"/>
          <w:color w:val="auto"/>
          <w:u w:val="none"/>
        </w:rPr>
        <w:t>Secretary &amp; Voting Member</w:t>
      </w:r>
      <w:r w:rsidR="002B5383">
        <w:rPr>
          <w:rStyle w:val="Hyperlink"/>
          <w:rFonts w:ascii="Arial" w:hAnsi="Arial" w:cs="Arial"/>
          <w:color w:val="auto"/>
          <w:u w:val="none"/>
        </w:rPr>
        <w:tab/>
        <w:t>(Industry)</w:t>
      </w:r>
    </w:p>
    <w:p w14:paraId="4174B32C" w14:textId="3503FB09" w:rsidR="008A15AD" w:rsidRPr="00DD3985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Carl Wojtkowiak &lt;</w:t>
      </w:r>
      <w:hyperlink r:id="rId10" w:history="1">
        <w:r w:rsidRPr="00DD3985">
          <w:rPr>
            <w:rStyle w:val="Hyperlink"/>
            <w:rFonts w:ascii="Arial" w:hAnsi="Arial" w:cs="Arial"/>
          </w:rPr>
          <w:t>wojtkowiakc@reno.gov</w:t>
        </w:r>
      </w:hyperlink>
      <w:r w:rsidRPr="00DD3985">
        <w:rPr>
          <w:rFonts w:ascii="Arial" w:hAnsi="Arial" w:cs="Arial"/>
        </w:rPr>
        <w:t>&gt;</w:t>
      </w:r>
      <w:r w:rsidRPr="00DD3985">
        <w:rPr>
          <w:rFonts w:ascii="Arial" w:hAnsi="Arial" w:cs="Arial"/>
        </w:rPr>
        <w:tab/>
      </w:r>
      <w:r w:rsidRPr="00DD3985">
        <w:rPr>
          <w:rFonts w:ascii="Arial" w:hAnsi="Arial" w:cs="Arial"/>
        </w:rPr>
        <w:tab/>
        <w:t>Voting Member</w:t>
      </w:r>
      <w:r w:rsidR="002B5383">
        <w:rPr>
          <w:rFonts w:ascii="Arial" w:hAnsi="Arial" w:cs="Arial"/>
        </w:rPr>
        <w:tab/>
      </w:r>
      <w:r w:rsidR="002B5383">
        <w:rPr>
          <w:rFonts w:ascii="Arial" w:hAnsi="Arial" w:cs="Arial"/>
        </w:rPr>
        <w:tab/>
        <w:t>(</w:t>
      </w:r>
      <w:r w:rsidR="002B5383">
        <w:rPr>
          <w:rFonts w:ascii="Arial" w:hAnsi="Arial" w:cs="Arial"/>
        </w:rPr>
        <w:t>Jurisdiction</w:t>
      </w:r>
      <w:r w:rsidR="002B5383">
        <w:rPr>
          <w:rFonts w:ascii="Arial" w:hAnsi="Arial" w:cs="Arial"/>
        </w:rPr>
        <w:t xml:space="preserve">) </w:t>
      </w:r>
    </w:p>
    <w:p w14:paraId="195C3AE6" w14:textId="1FC71F2E" w:rsidR="002B5383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Ted Spinelli &lt;</w:t>
      </w:r>
      <w:hyperlink r:id="rId11" w:history="1">
        <w:r w:rsidRPr="00DD3985">
          <w:rPr>
            <w:rStyle w:val="Hyperlink"/>
            <w:rFonts w:ascii="Arial" w:hAnsi="Arial" w:cs="Arial"/>
          </w:rPr>
          <w:t>tspinelli@Washoecounty.gov</w:t>
        </w:r>
      </w:hyperlink>
      <w:r w:rsidRPr="00DD3985">
        <w:rPr>
          <w:rFonts w:ascii="Arial" w:hAnsi="Arial" w:cs="Arial"/>
        </w:rPr>
        <w:t>&gt;</w:t>
      </w:r>
      <w:r w:rsidRPr="00DD3985">
        <w:rPr>
          <w:rFonts w:ascii="Arial" w:hAnsi="Arial" w:cs="Arial"/>
        </w:rPr>
        <w:tab/>
      </w:r>
      <w:r w:rsidRPr="00DD3985">
        <w:rPr>
          <w:rFonts w:ascii="Arial" w:hAnsi="Arial" w:cs="Arial"/>
        </w:rPr>
        <w:tab/>
        <w:t>Voting Member</w:t>
      </w:r>
      <w:r w:rsidR="002B5383">
        <w:rPr>
          <w:rFonts w:ascii="Arial" w:hAnsi="Arial" w:cs="Arial"/>
        </w:rPr>
        <w:tab/>
      </w:r>
      <w:r w:rsidR="002B5383">
        <w:rPr>
          <w:rFonts w:ascii="Arial" w:hAnsi="Arial" w:cs="Arial"/>
        </w:rPr>
        <w:tab/>
        <w:t>(</w:t>
      </w:r>
      <w:r w:rsidR="002B5383">
        <w:rPr>
          <w:rFonts w:ascii="Arial" w:hAnsi="Arial" w:cs="Arial"/>
        </w:rPr>
        <w:t>Jurisdiction</w:t>
      </w:r>
      <w:r w:rsidR="002B5383">
        <w:rPr>
          <w:rFonts w:ascii="Arial" w:hAnsi="Arial" w:cs="Arial"/>
        </w:rPr>
        <w:t>)</w:t>
      </w:r>
    </w:p>
    <w:p w14:paraId="6A142A92" w14:textId="00322BCE" w:rsidR="002B5383" w:rsidRPr="00DD3985" w:rsidRDefault="008A15AD" w:rsidP="002B5383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Joey Ganser &lt;</w:t>
      </w:r>
      <w:hyperlink r:id="rId12" w:history="1">
        <w:r w:rsidRPr="00DD3985">
          <w:rPr>
            <w:rStyle w:val="Hyperlink"/>
            <w:rFonts w:ascii="Arial" w:hAnsi="Arial" w:cs="Arial"/>
          </w:rPr>
          <w:t>jganser@pkelectrical.com</w:t>
        </w:r>
      </w:hyperlink>
      <w:r w:rsidRPr="00DD3985">
        <w:rPr>
          <w:rStyle w:val="Hyperlink"/>
          <w:rFonts w:ascii="Arial" w:hAnsi="Arial" w:cs="Arial"/>
          <w:u w:val="none"/>
        </w:rPr>
        <w:t>&gt;</w:t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Fonts w:ascii="Arial" w:hAnsi="Arial" w:cs="Arial"/>
        </w:rPr>
        <w:t>Voting Member</w:t>
      </w:r>
      <w:r w:rsidR="002B5383">
        <w:rPr>
          <w:rStyle w:val="Hyperlink"/>
          <w:rFonts w:ascii="Arial" w:hAnsi="Arial" w:cs="Arial"/>
          <w:color w:val="auto"/>
          <w:u w:val="none"/>
        </w:rPr>
        <w:tab/>
      </w:r>
      <w:r w:rsidR="002B5383">
        <w:rPr>
          <w:rStyle w:val="Hyperlink"/>
          <w:rFonts w:ascii="Arial" w:hAnsi="Arial" w:cs="Arial"/>
          <w:color w:val="auto"/>
          <w:u w:val="none"/>
        </w:rPr>
        <w:tab/>
        <w:t>(</w:t>
      </w:r>
      <w:r w:rsidR="002B5383">
        <w:rPr>
          <w:rStyle w:val="Hyperlink"/>
          <w:rFonts w:ascii="Arial" w:hAnsi="Arial" w:cs="Arial"/>
          <w:color w:val="auto"/>
          <w:u w:val="none"/>
        </w:rPr>
        <w:t>Industry</w:t>
      </w:r>
      <w:r w:rsidR="002B5383">
        <w:rPr>
          <w:rStyle w:val="Hyperlink"/>
          <w:rFonts w:ascii="Arial" w:hAnsi="Arial" w:cs="Arial"/>
          <w:color w:val="auto"/>
          <w:u w:val="none"/>
        </w:rPr>
        <w:t>)</w:t>
      </w:r>
    </w:p>
    <w:p w14:paraId="37D3DB72" w14:textId="77777777" w:rsidR="008A15AD" w:rsidRPr="00DD3985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Ashley Maisel &lt;</w:t>
      </w:r>
      <w:hyperlink r:id="rId13" w:history="1">
        <w:r w:rsidRPr="00DD3985">
          <w:rPr>
            <w:rStyle w:val="Hyperlink"/>
            <w:rFonts w:ascii="Arial" w:hAnsi="Arial" w:cs="Arial"/>
          </w:rPr>
          <w:t>AMaisel@washoecounty.gov</w:t>
        </w:r>
      </w:hyperlink>
      <w:r w:rsidRPr="00DD3985">
        <w:rPr>
          <w:rFonts w:ascii="Arial" w:hAnsi="Arial" w:cs="Arial"/>
        </w:rPr>
        <w:t>&gt;</w:t>
      </w:r>
    </w:p>
    <w:p w14:paraId="559684D9" w14:textId="77777777" w:rsidR="008A15AD" w:rsidRPr="00DD3985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 xml:space="preserve">Ray Brown &lt; </w:t>
      </w:r>
      <w:hyperlink r:id="rId14" w:history="1">
        <w:r w:rsidRPr="00DD3985">
          <w:rPr>
            <w:rStyle w:val="Hyperlink"/>
            <w:rFonts w:ascii="Arial" w:hAnsi="Arial" w:cs="Arial"/>
          </w:rPr>
          <w:t>ray.brown@churchillcountynv.gov</w:t>
        </w:r>
      </w:hyperlink>
      <w:r w:rsidRPr="00DD3985">
        <w:rPr>
          <w:rFonts w:ascii="Arial" w:hAnsi="Arial" w:cs="Arial"/>
        </w:rPr>
        <w:t>&gt;</w:t>
      </w:r>
    </w:p>
    <w:p w14:paraId="0A7349E8" w14:textId="77777777" w:rsidR="008A15AD" w:rsidRPr="00DD3985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Mike McQuain &lt;</w:t>
      </w:r>
      <w:hyperlink r:id="rId15" w:history="1">
        <w:r w:rsidRPr="00DD3985">
          <w:rPr>
            <w:rStyle w:val="Hyperlink"/>
            <w:rFonts w:ascii="Arial" w:hAnsi="Arial" w:cs="Arial"/>
          </w:rPr>
          <w:t>mmcquain@douglasnv.us</w:t>
        </w:r>
      </w:hyperlink>
      <w:r w:rsidRPr="00DD3985">
        <w:rPr>
          <w:rFonts w:ascii="Arial" w:hAnsi="Arial" w:cs="Arial"/>
        </w:rPr>
        <w:t>&gt;</w:t>
      </w:r>
    </w:p>
    <w:p w14:paraId="03E7114B" w14:textId="77777777" w:rsidR="008A15AD" w:rsidRPr="00DD3985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Craig Carroll &lt;</w:t>
      </w:r>
      <w:hyperlink r:id="rId16" w:history="1">
        <w:r w:rsidRPr="00DD3985">
          <w:rPr>
            <w:rStyle w:val="Hyperlink"/>
            <w:rFonts w:ascii="Arial" w:hAnsi="Arial" w:cs="Arial"/>
          </w:rPr>
          <w:t>ccarroll@pkelectrical.com</w:t>
        </w:r>
      </w:hyperlink>
      <w:r w:rsidRPr="00DD3985">
        <w:rPr>
          <w:rFonts w:ascii="Arial" w:hAnsi="Arial" w:cs="Arial"/>
        </w:rPr>
        <w:t>&gt;</w:t>
      </w:r>
    </w:p>
    <w:p w14:paraId="528F0CB6" w14:textId="77777777" w:rsidR="008A15AD" w:rsidRPr="00DD3985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Mike Stone &lt;</w:t>
      </w:r>
      <w:hyperlink r:id="rId17" w:history="1">
        <w:r w:rsidRPr="00DD3985">
          <w:rPr>
            <w:rStyle w:val="Hyperlink"/>
            <w:rFonts w:ascii="Arial" w:hAnsi="Arial" w:cs="Arial"/>
          </w:rPr>
          <w:t>Mike.Stone@Nema.org</w:t>
        </w:r>
      </w:hyperlink>
      <w:r w:rsidRPr="00DD3985">
        <w:rPr>
          <w:rStyle w:val="Hyperlink"/>
          <w:rFonts w:ascii="Arial" w:hAnsi="Arial" w:cs="Arial"/>
        </w:rPr>
        <w:t>&gt;</w:t>
      </w:r>
    </w:p>
    <w:p w14:paraId="54E7913C" w14:textId="77777777" w:rsidR="008A15AD" w:rsidRPr="00DD3985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Shannon Behl &lt;</w:t>
      </w:r>
      <w:hyperlink r:id="rId18" w:history="1">
        <w:r w:rsidRPr="00DD3985">
          <w:rPr>
            <w:rStyle w:val="Hyperlink"/>
            <w:rFonts w:ascii="Arial" w:hAnsi="Arial" w:cs="Arial"/>
          </w:rPr>
          <w:t>shannon@brightlifeelectricnv.com</w:t>
        </w:r>
      </w:hyperlink>
      <w:r w:rsidRPr="00DD3985">
        <w:rPr>
          <w:rStyle w:val="Hyperlink"/>
          <w:rFonts w:ascii="Arial" w:hAnsi="Arial" w:cs="Arial"/>
        </w:rPr>
        <w:t>&gt;</w:t>
      </w:r>
    </w:p>
    <w:p w14:paraId="52BB92F2" w14:textId="77777777" w:rsidR="008A15AD" w:rsidRPr="00DD3985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Don Iverson &lt;</w:t>
      </w:r>
      <w:hyperlink r:id="rId19" w:history="1">
        <w:r w:rsidRPr="00DD3985">
          <w:rPr>
            <w:rStyle w:val="Hyperlink"/>
            <w:rFonts w:ascii="Arial" w:hAnsi="Arial" w:cs="Arial"/>
          </w:rPr>
          <w:t>don.iverson@se.com</w:t>
        </w:r>
      </w:hyperlink>
      <w:r w:rsidRPr="00DD3985">
        <w:rPr>
          <w:rFonts w:ascii="Arial" w:hAnsi="Arial" w:cs="Arial"/>
        </w:rPr>
        <w:t>&gt;</w:t>
      </w:r>
    </w:p>
    <w:p w14:paraId="01013A31" w14:textId="1F760D80" w:rsidR="008A15AD" w:rsidRPr="00DD3985" w:rsidRDefault="00A94697" w:rsidP="00A94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A15AD" w:rsidRPr="00DD3985">
        <w:rPr>
          <w:rFonts w:ascii="Arial" w:hAnsi="Arial" w:cs="Arial"/>
        </w:rPr>
        <w:t>ohn McCamish &lt;</w:t>
      </w:r>
      <w:hyperlink r:id="rId20" w:history="1">
        <w:r w:rsidR="008A15AD" w:rsidRPr="00DD3985">
          <w:rPr>
            <w:rStyle w:val="Hyperlink"/>
            <w:rFonts w:ascii="Arial" w:hAnsi="Arial" w:cs="Arial"/>
          </w:rPr>
          <w:t>johnamccamish@eaton.com</w:t>
        </w:r>
      </w:hyperlink>
      <w:r w:rsidR="008A15AD" w:rsidRPr="00DD3985">
        <w:rPr>
          <w:rFonts w:ascii="Arial" w:hAnsi="Arial" w:cs="Arial"/>
        </w:rPr>
        <w:t>&gt;</w:t>
      </w:r>
    </w:p>
    <w:p w14:paraId="272208F9" w14:textId="77777777" w:rsidR="008A15AD" w:rsidRPr="00DD3985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Jesse Olson &lt;</w:t>
      </w:r>
      <w:hyperlink r:id="rId21" w:history="1">
        <w:r w:rsidRPr="00DD3985">
          <w:rPr>
            <w:rStyle w:val="Hyperlink"/>
            <w:rFonts w:ascii="Arial" w:hAnsi="Arial" w:cs="Arial"/>
          </w:rPr>
          <w:t>jesse.o@thehappyoutlet.com</w:t>
        </w:r>
      </w:hyperlink>
      <w:r w:rsidRPr="00DD3985">
        <w:rPr>
          <w:rStyle w:val="Hyperlink"/>
          <w:rFonts w:ascii="Arial" w:hAnsi="Arial" w:cs="Arial"/>
        </w:rPr>
        <w:t>&gt;</w:t>
      </w:r>
    </w:p>
    <w:p w14:paraId="31EF30C8" w14:textId="5EF5AB1A" w:rsidR="00A94697" w:rsidRDefault="00A94697" w:rsidP="00A94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Gerry O’Connor </w:t>
      </w:r>
      <w:hyperlink r:id="rId22" w:history="1">
        <w:r w:rsidRPr="002E6F44">
          <w:rPr>
            <w:rStyle w:val="Hyperlink"/>
            <w:rFonts w:ascii="Arial" w:hAnsi="Arial" w:cs="Arial"/>
          </w:rPr>
          <w:t>gerryjoconnor@eaton.com</w:t>
        </w:r>
      </w:hyperlink>
    </w:p>
    <w:p w14:paraId="5FBF0183" w14:textId="4A622340" w:rsidR="008A15AD" w:rsidRPr="00DD3985" w:rsidRDefault="00A94697" w:rsidP="008A15AD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E7C9FA" w14:textId="5D816950" w:rsidR="00DB0EFD" w:rsidRPr="00345B5B" w:rsidRDefault="00DB0EFD" w:rsidP="008B4BE0">
      <w:pPr>
        <w:spacing w:after="0"/>
        <w:ind w:left="720"/>
        <w:rPr>
          <w:rFonts w:ascii="Arial" w:hAnsi="Arial" w:cs="Arial"/>
        </w:rPr>
      </w:pPr>
    </w:p>
    <w:p w14:paraId="2F7CB99E" w14:textId="77777777" w:rsidR="007226CF" w:rsidRDefault="007226CF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Call to Order by Chairman.</w:t>
      </w:r>
    </w:p>
    <w:p w14:paraId="479105B6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2235E80A" w14:textId="77777777" w:rsidR="008A15AD" w:rsidRDefault="008A15AD" w:rsidP="003E7145">
      <w:pPr>
        <w:spacing w:after="0"/>
        <w:rPr>
          <w:rFonts w:ascii="Arial" w:hAnsi="Arial" w:cs="Arial"/>
        </w:rPr>
      </w:pPr>
    </w:p>
    <w:p w14:paraId="6ED1A29A" w14:textId="77777777" w:rsidR="008A15AD" w:rsidRDefault="008A15AD" w:rsidP="003E7145">
      <w:pPr>
        <w:spacing w:after="0"/>
        <w:rPr>
          <w:rFonts w:ascii="Arial" w:hAnsi="Arial" w:cs="Arial"/>
        </w:rPr>
      </w:pPr>
    </w:p>
    <w:p w14:paraId="63C0850D" w14:textId="4860216B" w:rsidR="00345B5B" w:rsidRDefault="0015451C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Review of code amendments:</w:t>
      </w:r>
    </w:p>
    <w:p w14:paraId="21F1C5A2" w14:textId="77777777" w:rsidR="008A15AD" w:rsidRDefault="008A15AD" w:rsidP="003E7145">
      <w:pPr>
        <w:spacing w:after="0"/>
        <w:rPr>
          <w:rFonts w:ascii="Arial" w:hAnsi="Arial" w:cs="Arial"/>
        </w:rPr>
      </w:pPr>
    </w:p>
    <w:p w14:paraId="680B6B5A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53B6D48C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5FEE1AAF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4A80B46C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16B4C31E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42CFD7DE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20E67D1D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3CCE88AA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57E75A48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6CF34ABB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69BEAF7F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48477144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7C52ED93" w14:textId="77777777" w:rsidR="008A15AD" w:rsidRDefault="008A15AD" w:rsidP="008A15AD">
      <w:pPr>
        <w:pStyle w:val="Heading1"/>
        <w:spacing w:before="0"/>
        <w:rPr>
          <w:spacing w:val="-1"/>
        </w:rPr>
      </w:pPr>
      <w:r>
        <w:rPr>
          <w:spacing w:val="-1"/>
        </w:rPr>
        <w:t>1.</w:t>
      </w:r>
    </w:p>
    <w:p w14:paraId="14711A04" w14:textId="77777777" w:rsidR="008A15AD" w:rsidRDefault="008A15AD" w:rsidP="008A15AD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210.52(A)(2)</w:t>
      </w:r>
      <w:r>
        <w:rPr>
          <w:spacing w:val="-15"/>
        </w:rPr>
        <w:t xml:space="preserve"> </w:t>
      </w:r>
      <w:r>
        <w:rPr>
          <w:spacing w:val="-1"/>
        </w:rPr>
        <w:t>Wall</w:t>
      </w:r>
      <w:r>
        <w:rPr>
          <w:spacing w:val="-13"/>
        </w:rPr>
        <w:t xml:space="preserve"> </w:t>
      </w:r>
      <w:r>
        <w:t>Spacing</w:t>
      </w:r>
    </w:p>
    <w:p w14:paraId="51FFB76F" w14:textId="77777777" w:rsidR="008A15AD" w:rsidRDefault="008A15AD" w:rsidP="008A15AD">
      <w:pPr>
        <w:spacing w:after="0"/>
        <w:rPr>
          <w:rFonts w:ascii="Calibri" w:eastAsia="Calibri" w:hAnsi="Calibri" w:cs="Calibri"/>
          <w:b/>
          <w:bCs/>
        </w:rPr>
      </w:pPr>
    </w:p>
    <w:p w14:paraId="5A2D0F10" w14:textId="77777777" w:rsidR="008A15AD" w:rsidRDefault="008A15AD" w:rsidP="008A15AD">
      <w:pPr>
        <w:spacing w:after="0"/>
        <w:ind w:left="120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210.52(A)(2)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b/>
          <w:i/>
        </w:rPr>
        <w:t>210.52(A)</w:t>
      </w:r>
      <w:r>
        <w:rPr>
          <w:rFonts w:ascii="Calibri"/>
          <w:b/>
          <w:i/>
          <w:spacing w:val="-8"/>
        </w:rPr>
        <w:t xml:space="preserve"> </w:t>
      </w:r>
      <w:r>
        <w:rPr>
          <w:rFonts w:ascii="Calibri"/>
          <w:b/>
          <w:i/>
        </w:rPr>
        <w:t>General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Provisions</w:t>
      </w:r>
      <w:r>
        <w:rPr>
          <w:rFonts w:ascii="Calibri"/>
          <w:b/>
          <w:i/>
          <w:spacing w:val="-8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follows:</w:t>
      </w:r>
    </w:p>
    <w:p w14:paraId="0DA7CEAE" w14:textId="77777777" w:rsidR="008A15AD" w:rsidRDefault="008A15AD" w:rsidP="008A15AD">
      <w:pPr>
        <w:spacing w:after="0"/>
        <w:rPr>
          <w:rFonts w:ascii="Calibri" w:eastAsia="Calibri" w:hAnsi="Calibri" w:cs="Calibri"/>
          <w:i/>
        </w:rPr>
      </w:pPr>
    </w:p>
    <w:p w14:paraId="79B091F8" w14:textId="77777777" w:rsidR="008A15AD" w:rsidRDefault="008A15AD" w:rsidP="008A15AD">
      <w:pPr>
        <w:spacing w:after="0"/>
        <w:ind w:left="119"/>
        <w:rPr>
          <w:rFonts w:ascii="Calibri" w:eastAsia="Calibri" w:hAnsi="Calibri" w:cs="Calibri"/>
        </w:rPr>
      </w:pPr>
      <w:r>
        <w:rPr>
          <w:rFonts w:ascii="Calibri"/>
          <w:b/>
        </w:rPr>
        <w:t>210.52(A)(2)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Wall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Spacing.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used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section,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wall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space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shall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include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following:</w:t>
      </w:r>
    </w:p>
    <w:p w14:paraId="05DCD01B" w14:textId="77777777" w:rsidR="008A15AD" w:rsidRDefault="008A15AD" w:rsidP="008A15AD">
      <w:pPr>
        <w:pStyle w:val="BodyText"/>
        <w:numPr>
          <w:ilvl w:val="0"/>
          <w:numId w:val="8"/>
        </w:numPr>
        <w:tabs>
          <w:tab w:val="left" w:pos="1099"/>
        </w:tabs>
        <w:spacing w:line="258" w:lineRule="auto"/>
        <w:ind w:right="477"/>
        <w:jc w:val="both"/>
      </w:pPr>
      <w:r>
        <w:t>Any</w:t>
      </w:r>
      <w:r>
        <w:rPr>
          <w:spacing w:val="-6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600</w:t>
      </w:r>
      <w:r>
        <w:rPr>
          <w:spacing w:val="-5"/>
        </w:rPr>
        <w:t xml:space="preserve"> </w:t>
      </w:r>
      <w:r>
        <w:rPr>
          <w:spacing w:val="-1"/>
        </w:rPr>
        <w:t>mm</w:t>
      </w:r>
      <w:r>
        <w:rPr>
          <w:spacing w:val="-4"/>
        </w:rPr>
        <w:t xml:space="preserve"> </w:t>
      </w:r>
      <w:r>
        <w:rPr>
          <w:spacing w:val="-1"/>
        </w:rPr>
        <w:t>(2</w:t>
      </w:r>
      <w:r>
        <w:rPr>
          <w:spacing w:val="-3"/>
        </w:rPr>
        <w:t xml:space="preserve"> </w:t>
      </w:r>
      <w:r>
        <w:t>ft)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width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2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rPr>
          <w:spacing w:val="-1"/>
        </w:rPr>
        <w:t>measured</w:t>
      </w:r>
      <w:r>
        <w:rPr>
          <w:spacing w:val="-5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corners)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unbroken</w:t>
      </w:r>
      <w:r>
        <w:rPr>
          <w:spacing w:val="47"/>
          <w:w w:val="99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rPr>
          <w:spacing w:val="-1"/>
        </w:rPr>
        <w:t>line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doorways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openings,</w:t>
      </w:r>
      <w:r>
        <w:rPr>
          <w:spacing w:val="-5"/>
        </w:rPr>
        <w:t xml:space="preserve"> </w:t>
      </w:r>
      <w:r>
        <w:t>fireplaces,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rPr>
          <w:spacing w:val="-1"/>
        </w:rPr>
        <w:t>cabinets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30"/>
          <w:w w:val="99"/>
        </w:rPr>
        <w:t xml:space="preserve"> </w:t>
      </w:r>
      <w:r>
        <w:rPr>
          <w:spacing w:val="-1"/>
        </w:rPr>
        <w:t>countertops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similar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surfaces.</w:t>
      </w:r>
    </w:p>
    <w:p w14:paraId="03285CC7" w14:textId="77777777" w:rsidR="008A15AD" w:rsidRDefault="008A15AD" w:rsidP="008A15AD">
      <w:pPr>
        <w:pStyle w:val="BodyText"/>
        <w:numPr>
          <w:ilvl w:val="0"/>
          <w:numId w:val="8"/>
        </w:numPr>
        <w:tabs>
          <w:tab w:val="left" w:pos="1100"/>
        </w:tabs>
        <w:ind w:left="1099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rPr>
          <w:spacing w:val="-1"/>
        </w:rPr>
        <w:t>occupied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walls,</w:t>
      </w:r>
      <w:r>
        <w:rPr>
          <w:spacing w:val="-6"/>
        </w:rPr>
        <w:t xml:space="preserve"> </w:t>
      </w:r>
      <w:r>
        <w:rPr>
          <w:spacing w:val="-1"/>
        </w:rPr>
        <w:t>excluding</w:t>
      </w:r>
      <w:r>
        <w:rPr>
          <w:spacing w:val="-7"/>
        </w:rPr>
        <w:t xml:space="preserve"> </w:t>
      </w:r>
      <w:r>
        <w:rPr>
          <w:spacing w:val="-1"/>
        </w:rPr>
        <w:t>sliding</w:t>
      </w:r>
      <w:r>
        <w:rPr>
          <w:spacing w:val="-5"/>
        </w:rPr>
        <w:t xml:space="preserve"> </w:t>
      </w:r>
      <w:r>
        <w:t>panels.</w:t>
      </w:r>
    </w:p>
    <w:p w14:paraId="610A142E" w14:textId="77777777" w:rsidR="008A15AD" w:rsidRDefault="008A15AD" w:rsidP="008A15AD">
      <w:pPr>
        <w:pStyle w:val="BodyText"/>
        <w:tabs>
          <w:tab w:val="left" w:pos="1100"/>
        </w:tabs>
        <w:ind w:left="0" w:firstLine="0"/>
      </w:pPr>
    </w:p>
    <w:p w14:paraId="4F803575" w14:textId="77777777" w:rsidR="008A15AD" w:rsidRPr="008A15AD" w:rsidRDefault="008A15AD" w:rsidP="008A15AD">
      <w:pPr>
        <w:pStyle w:val="BodyText"/>
        <w:tabs>
          <w:tab w:val="left" w:pos="1099"/>
        </w:tabs>
        <w:ind w:left="0" w:firstLine="0"/>
        <w:rPr>
          <w:i/>
          <w:iCs/>
        </w:rPr>
      </w:pPr>
      <w:r w:rsidRPr="008A15AD">
        <w:rPr>
          <w:i/>
          <w:iCs/>
        </w:rPr>
        <w:t>Exceptions</w:t>
      </w:r>
    </w:p>
    <w:p w14:paraId="7E4D4F02" w14:textId="74D42F30" w:rsidR="008A15AD" w:rsidRPr="008A15AD" w:rsidRDefault="008A15AD" w:rsidP="008A15AD">
      <w:pPr>
        <w:pStyle w:val="BodyText"/>
        <w:numPr>
          <w:ilvl w:val="0"/>
          <w:numId w:val="7"/>
        </w:numPr>
        <w:tabs>
          <w:tab w:val="left" w:pos="1099"/>
        </w:tabs>
        <w:rPr>
          <w:rFonts w:cs="Calibri"/>
          <w:i/>
          <w:iCs/>
        </w:rPr>
      </w:pPr>
      <w:r w:rsidRPr="008A15AD">
        <w:rPr>
          <w:i/>
          <w:iCs/>
          <w:spacing w:val="-1"/>
        </w:rPr>
        <w:t>The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</w:rPr>
        <w:t>space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</w:rPr>
        <w:t>afforded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  <w:spacing w:val="-1"/>
        </w:rPr>
        <w:t>by</w:t>
      </w:r>
      <w:r w:rsidRPr="008A15AD">
        <w:rPr>
          <w:i/>
          <w:iCs/>
          <w:spacing w:val="-6"/>
        </w:rPr>
        <w:t xml:space="preserve"> </w:t>
      </w:r>
      <w:r w:rsidRPr="008A15AD">
        <w:rPr>
          <w:i/>
          <w:iCs/>
        </w:rPr>
        <w:t>fixed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</w:rPr>
        <w:t>room</w:t>
      </w:r>
      <w:r w:rsidRPr="008A15AD">
        <w:rPr>
          <w:i/>
          <w:iCs/>
          <w:spacing w:val="-8"/>
        </w:rPr>
        <w:t xml:space="preserve"> </w:t>
      </w:r>
      <w:r w:rsidRPr="008A15AD">
        <w:rPr>
          <w:i/>
          <w:iCs/>
        </w:rPr>
        <w:t>dividers,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  <w:spacing w:val="-1"/>
        </w:rPr>
        <w:t>such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</w:rPr>
        <w:t>as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  <w:spacing w:val="-1"/>
        </w:rPr>
        <w:t>free</w:t>
      </w:r>
      <w:r w:rsidRPr="008A15AD">
        <w:rPr>
          <w:rFonts w:cs="Calibri"/>
          <w:i/>
          <w:iCs/>
          <w:spacing w:val="-1"/>
        </w:rPr>
        <w:t>‐</w:t>
      </w:r>
      <w:r w:rsidRPr="008A15AD">
        <w:rPr>
          <w:i/>
          <w:iCs/>
          <w:spacing w:val="-1"/>
        </w:rPr>
        <w:t>standing</w:t>
      </w:r>
      <w:r w:rsidRPr="008A15AD">
        <w:rPr>
          <w:i/>
          <w:iCs/>
          <w:spacing w:val="-5"/>
        </w:rPr>
        <w:t xml:space="preserve"> </w:t>
      </w:r>
      <w:r w:rsidRPr="008A15AD">
        <w:rPr>
          <w:i/>
          <w:iCs/>
          <w:spacing w:val="-1"/>
        </w:rPr>
        <w:t>bar</w:t>
      </w:r>
      <w:r w:rsidRPr="008A15AD">
        <w:rPr>
          <w:rFonts w:cs="Calibri"/>
          <w:i/>
          <w:iCs/>
          <w:spacing w:val="-1"/>
        </w:rPr>
        <w:t>‐</w:t>
      </w:r>
      <w:r w:rsidRPr="008A15AD">
        <w:rPr>
          <w:i/>
          <w:iCs/>
          <w:spacing w:val="-1"/>
        </w:rPr>
        <w:t>type</w:t>
      </w:r>
      <w:r w:rsidRPr="008A15AD">
        <w:rPr>
          <w:i/>
          <w:iCs/>
          <w:spacing w:val="-6"/>
        </w:rPr>
        <w:t xml:space="preserve"> </w:t>
      </w:r>
      <w:r w:rsidRPr="008A15AD">
        <w:rPr>
          <w:i/>
          <w:iCs/>
        </w:rPr>
        <w:t>counters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</w:rPr>
        <w:t>or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</w:rPr>
        <w:t>railings.</w:t>
      </w:r>
      <w:r w:rsidRPr="008A15AD">
        <w:rPr>
          <w:rFonts w:ascii="Times New Roman"/>
          <w:i/>
          <w:iCs/>
          <w:spacing w:val="-6"/>
          <w:w w:val="99"/>
          <w:u w:val="single" w:color="000000"/>
        </w:rPr>
        <w:t xml:space="preserve"> </w:t>
      </w:r>
      <w:r w:rsidRPr="008A15AD">
        <w:rPr>
          <w:i/>
          <w:iCs/>
          <w:u w:val="single" w:color="000000"/>
        </w:rPr>
        <w:t>The</w:t>
      </w:r>
      <w:r w:rsidRPr="008A15AD">
        <w:rPr>
          <w:i/>
          <w:iCs/>
          <w:spacing w:val="-9"/>
          <w:u w:val="single" w:color="000000"/>
        </w:rPr>
        <w:t xml:space="preserve"> </w:t>
      </w:r>
      <w:r w:rsidRPr="008A15AD">
        <w:rPr>
          <w:i/>
          <w:iCs/>
          <w:u w:val="single" w:color="000000"/>
        </w:rPr>
        <w:t>space</w:t>
      </w:r>
      <w:r w:rsidRPr="008A15AD">
        <w:rPr>
          <w:i/>
          <w:iCs/>
          <w:spacing w:val="-9"/>
          <w:u w:val="single" w:color="000000"/>
        </w:rPr>
        <w:t xml:space="preserve"> </w:t>
      </w:r>
      <w:r w:rsidRPr="008A15AD">
        <w:rPr>
          <w:i/>
          <w:iCs/>
          <w:spacing w:val="-1"/>
          <w:u w:val="single" w:color="000000"/>
        </w:rPr>
        <w:t>behind</w:t>
      </w:r>
      <w:r w:rsidRPr="008A15AD">
        <w:rPr>
          <w:i/>
          <w:iCs/>
          <w:spacing w:val="-8"/>
          <w:u w:val="single" w:color="000000"/>
        </w:rPr>
        <w:t xml:space="preserve"> </w:t>
      </w:r>
      <w:r w:rsidRPr="008A15AD">
        <w:rPr>
          <w:i/>
          <w:iCs/>
          <w:spacing w:val="-1"/>
          <w:u w:val="single" w:color="000000"/>
        </w:rPr>
        <w:t>operable</w:t>
      </w:r>
      <w:r w:rsidRPr="008A15AD">
        <w:rPr>
          <w:i/>
          <w:iCs/>
          <w:spacing w:val="-7"/>
          <w:u w:val="single" w:color="000000"/>
        </w:rPr>
        <w:t xml:space="preserve"> </w:t>
      </w:r>
      <w:r w:rsidRPr="008A15AD">
        <w:rPr>
          <w:i/>
          <w:iCs/>
          <w:spacing w:val="-1"/>
          <w:u w:val="single" w:color="000000"/>
        </w:rPr>
        <w:t>doors.</w:t>
      </w:r>
    </w:p>
    <w:p w14:paraId="76DCFF54" w14:textId="77777777" w:rsidR="008A15AD" w:rsidRPr="008A15AD" w:rsidRDefault="008A15AD" w:rsidP="008A15AD">
      <w:pPr>
        <w:widowControl w:val="0"/>
        <w:numPr>
          <w:ilvl w:val="0"/>
          <w:numId w:val="7"/>
        </w:numPr>
        <w:tabs>
          <w:tab w:val="left" w:pos="1148"/>
        </w:tabs>
        <w:spacing w:after="0" w:line="240" w:lineRule="auto"/>
        <w:rPr>
          <w:rFonts w:ascii="Calibri" w:eastAsia="Calibri" w:hAnsi="Calibri" w:cs="Calibri"/>
          <w:i/>
          <w:iCs/>
        </w:rPr>
      </w:pPr>
      <w:r w:rsidRPr="008A15AD">
        <w:rPr>
          <w:rFonts w:ascii="Times New Roman"/>
          <w:i/>
          <w:iCs/>
          <w:spacing w:val="-6"/>
          <w:w w:val="99"/>
          <w:u w:val="single" w:color="000000"/>
        </w:rPr>
        <w:t xml:space="preserve"> </w:t>
      </w:r>
      <w:r w:rsidRPr="008A15AD">
        <w:rPr>
          <w:rFonts w:ascii="Calibri"/>
          <w:i/>
          <w:iCs/>
          <w:spacing w:val="-1"/>
          <w:u w:val="single" w:color="000000"/>
        </w:rPr>
        <w:t>Vestibules,</w:t>
      </w:r>
      <w:r w:rsidRPr="008A15AD">
        <w:rPr>
          <w:rFonts w:ascii="Calibri"/>
          <w:i/>
          <w:iCs/>
          <w:spacing w:val="-6"/>
          <w:u w:val="single" w:color="000000"/>
        </w:rPr>
        <w:t xml:space="preserve"> </w:t>
      </w:r>
      <w:r w:rsidRPr="008A15AD">
        <w:rPr>
          <w:rFonts w:ascii="Calibri"/>
          <w:i/>
          <w:iCs/>
          <w:u w:val="single" w:color="000000"/>
        </w:rPr>
        <w:t>hallways,</w:t>
      </w:r>
      <w:r w:rsidRPr="008A15AD">
        <w:rPr>
          <w:rFonts w:ascii="Calibri"/>
          <w:i/>
          <w:iCs/>
          <w:spacing w:val="-6"/>
          <w:u w:val="single" w:color="000000"/>
        </w:rPr>
        <w:t xml:space="preserve"> </w:t>
      </w:r>
      <w:r w:rsidRPr="008A15AD">
        <w:rPr>
          <w:rFonts w:ascii="Calibri"/>
          <w:i/>
          <w:iCs/>
          <w:u w:val="single" w:color="000000"/>
        </w:rPr>
        <w:t>and</w:t>
      </w:r>
      <w:r w:rsidRPr="008A15AD">
        <w:rPr>
          <w:rFonts w:ascii="Calibri"/>
          <w:i/>
          <w:iCs/>
          <w:spacing w:val="-5"/>
          <w:u w:val="single" w:color="000000"/>
        </w:rPr>
        <w:t xml:space="preserve"> </w:t>
      </w:r>
      <w:r w:rsidRPr="008A15AD">
        <w:rPr>
          <w:rFonts w:ascii="Calibri"/>
          <w:i/>
          <w:iCs/>
          <w:spacing w:val="-1"/>
          <w:u w:val="single" w:color="000000"/>
        </w:rPr>
        <w:t>similar</w:t>
      </w:r>
      <w:r w:rsidRPr="008A15AD">
        <w:rPr>
          <w:rFonts w:ascii="Calibri"/>
          <w:i/>
          <w:iCs/>
          <w:spacing w:val="-7"/>
          <w:u w:val="single" w:color="000000"/>
        </w:rPr>
        <w:t xml:space="preserve"> </w:t>
      </w:r>
      <w:r w:rsidRPr="008A15AD">
        <w:rPr>
          <w:rFonts w:ascii="Calibri"/>
          <w:i/>
          <w:iCs/>
          <w:spacing w:val="-1"/>
          <w:u w:val="single" w:color="000000"/>
        </w:rPr>
        <w:t>areas</w:t>
      </w:r>
      <w:r w:rsidRPr="008A15AD">
        <w:rPr>
          <w:rFonts w:ascii="Calibri"/>
          <w:i/>
          <w:iCs/>
          <w:spacing w:val="-4"/>
          <w:u w:val="single" w:color="000000"/>
        </w:rPr>
        <w:t xml:space="preserve"> </w:t>
      </w:r>
      <w:r w:rsidRPr="008A15AD">
        <w:rPr>
          <w:rFonts w:ascii="Calibri"/>
          <w:i/>
          <w:iCs/>
          <w:spacing w:val="-1"/>
          <w:u w:val="single" w:color="000000"/>
        </w:rPr>
        <w:t>less</w:t>
      </w:r>
      <w:r w:rsidRPr="008A15AD">
        <w:rPr>
          <w:rFonts w:ascii="Calibri"/>
          <w:i/>
          <w:iCs/>
          <w:spacing w:val="-6"/>
          <w:u w:val="single" w:color="000000"/>
        </w:rPr>
        <w:t xml:space="preserve"> </w:t>
      </w:r>
      <w:r w:rsidRPr="008A15AD">
        <w:rPr>
          <w:rFonts w:ascii="Calibri"/>
          <w:i/>
          <w:iCs/>
          <w:spacing w:val="-1"/>
          <w:u w:val="single" w:color="000000"/>
        </w:rPr>
        <w:t>than</w:t>
      </w:r>
      <w:r w:rsidRPr="008A15AD">
        <w:rPr>
          <w:rFonts w:ascii="Calibri"/>
          <w:i/>
          <w:iCs/>
          <w:spacing w:val="-6"/>
          <w:u w:val="single" w:color="000000"/>
        </w:rPr>
        <w:t xml:space="preserve"> </w:t>
      </w:r>
      <w:r w:rsidRPr="008A15AD">
        <w:rPr>
          <w:rFonts w:ascii="Calibri"/>
          <w:i/>
          <w:iCs/>
          <w:u w:val="single" w:color="000000"/>
        </w:rPr>
        <w:t>5</w:t>
      </w:r>
      <w:r w:rsidRPr="008A15AD">
        <w:rPr>
          <w:rFonts w:ascii="Calibri"/>
          <w:i/>
          <w:iCs/>
          <w:spacing w:val="-6"/>
          <w:u w:val="single" w:color="000000"/>
        </w:rPr>
        <w:t xml:space="preserve"> </w:t>
      </w:r>
      <w:r w:rsidRPr="008A15AD">
        <w:rPr>
          <w:rFonts w:ascii="Calibri"/>
          <w:i/>
          <w:iCs/>
          <w:u w:val="single" w:color="000000"/>
        </w:rPr>
        <w:t>ft</w:t>
      </w:r>
      <w:r w:rsidRPr="008A15AD">
        <w:rPr>
          <w:rFonts w:ascii="Calibri"/>
          <w:i/>
          <w:iCs/>
          <w:spacing w:val="-4"/>
          <w:u w:val="single" w:color="000000"/>
        </w:rPr>
        <w:t xml:space="preserve"> </w:t>
      </w:r>
      <w:r w:rsidRPr="008A15AD">
        <w:rPr>
          <w:rFonts w:ascii="Calibri"/>
          <w:i/>
          <w:iCs/>
          <w:u w:val="single" w:color="000000"/>
        </w:rPr>
        <w:t>wide</w:t>
      </w:r>
      <w:r w:rsidRPr="008A15AD">
        <w:rPr>
          <w:rFonts w:ascii="Calibri"/>
          <w:i/>
          <w:iCs/>
          <w:spacing w:val="-8"/>
          <w:u w:val="single" w:color="000000"/>
        </w:rPr>
        <w:t xml:space="preserve"> </w:t>
      </w:r>
      <w:r w:rsidRPr="008A15AD">
        <w:rPr>
          <w:rFonts w:ascii="Calibri"/>
          <w:i/>
          <w:iCs/>
          <w:spacing w:val="1"/>
          <w:u w:val="single" w:color="000000"/>
        </w:rPr>
        <w:t>in</w:t>
      </w:r>
      <w:r w:rsidRPr="008A15AD">
        <w:rPr>
          <w:rFonts w:ascii="Calibri"/>
          <w:i/>
          <w:iCs/>
          <w:spacing w:val="-7"/>
          <w:u w:val="single" w:color="000000"/>
        </w:rPr>
        <w:t xml:space="preserve"> </w:t>
      </w:r>
      <w:r w:rsidRPr="008A15AD">
        <w:rPr>
          <w:rFonts w:ascii="Calibri"/>
          <w:i/>
          <w:iCs/>
          <w:spacing w:val="-1"/>
          <w:u w:val="single" w:color="000000"/>
        </w:rPr>
        <w:t>bedrooms.</w:t>
      </w:r>
    </w:p>
    <w:p w14:paraId="173C203F" w14:textId="77777777" w:rsidR="008A15AD" w:rsidRDefault="008A15AD" w:rsidP="008A15AD">
      <w:pPr>
        <w:tabs>
          <w:tab w:val="left" w:pos="1148"/>
        </w:tabs>
        <w:rPr>
          <w:rFonts w:ascii="Calibri"/>
          <w:i/>
          <w:spacing w:val="-1"/>
          <w:u w:val="single" w:color="000000"/>
        </w:rPr>
      </w:pPr>
    </w:p>
    <w:p w14:paraId="2D69AB2F" w14:textId="77777777" w:rsidR="00A64DA2" w:rsidRDefault="00A64DA2" w:rsidP="008A15AD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bookmarkStart w:id="0" w:name="_Hlk155086120"/>
    </w:p>
    <w:p w14:paraId="739572AC" w14:textId="77D12447" w:rsidR="008A15AD" w:rsidRPr="00362909" w:rsidRDefault="008A15AD" w:rsidP="008A15AD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Committee Recommendation</w:t>
      </w:r>
      <w:r w:rsidR="00362909"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s for NEC </w:t>
      </w:r>
      <w:r w:rsidR="00362909" w:rsidRPr="00362909">
        <w:rPr>
          <w:rFonts w:ascii="Arial" w:hAnsi="Arial" w:cs="Arial"/>
          <w:b/>
          <w:color w:val="FF0000"/>
          <w:sz w:val="24"/>
          <w:szCs w:val="24"/>
        </w:rPr>
        <w:t>210.52(A)(2)</w:t>
      </w:r>
      <w:r w:rsidR="001975CC">
        <w:rPr>
          <w:rFonts w:ascii="Arial" w:hAnsi="Arial" w:cs="Arial"/>
          <w:b/>
          <w:color w:val="FF0000"/>
          <w:sz w:val="24"/>
          <w:szCs w:val="24"/>
        </w:rPr>
        <w:t xml:space="preserve"> Wall Spacing</w:t>
      </w:r>
      <w:r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:  </w:t>
      </w:r>
    </w:p>
    <w:p w14:paraId="107B5F98" w14:textId="680F01D0" w:rsidR="00362909" w:rsidRDefault="00362909" w:rsidP="008A15AD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 w:rsidR="008A15AD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Proposed modifications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:</w:t>
      </w:r>
    </w:p>
    <w:p w14:paraId="5270A0BB" w14:textId="77777777" w:rsidR="00362909" w:rsidRDefault="00362909" w:rsidP="008A15AD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Delete part of 210.52(A)(2)</w:t>
      </w:r>
    </w:p>
    <w:p w14:paraId="6568AE26" w14:textId="6001D837" w:rsidR="00362909" w:rsidRDefault="00362909" w:rsidP="008A15AD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Add part 210.52(A)(3) and link to IRC Code</w:t>
      </w:r>
    </w:p>
    <w:p w14:paraId="3D80F363" w14:textId="6DF20361" w:rsidR="008A15AD" w:rsidRDefault="00362909" w:rsidP="00362909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Proposed amendment form provided by </w:t>
      </w:r>
      <w:r w:rsidR="008A15AD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committee member Craig Carroll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  <w:bookmarkEnd w:id="0"/>
    </w:p>
    <w:p w14:paraId="43FDFFD6" w14:textId="77777777" w:rsidR="002B5383" w:rsidRDefault="002B5383" w:rsidP="00362909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BD53C31" w14:textId="09D93FCB" w:rsidR="002B5383" w:rsidRDefault="002B5383" w:rsidP="002B5383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Vote on recommendation to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accept modification to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amendment:</w:t>
      </w:r>
    </w:p>
    <w:p w14:paraId="3E732235" w14:textId="48AB9729" w:rsidR="002B5383" w:rsidRDefault="002B5383" w:rsidP="002B5383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Jon Pennington (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Jurisdiction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Yes, to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Accept</w:t>
      </w:r>
    </w:p>
    <w:p w14:paraId="61F40F36" w14:textId="79D2D995" w:rsidR="002B5383" w:rsidRDefault="002B5383" w:rsidP="002B5383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Carl Wojtkowiak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Yes, to Accept</w:t>
      </w:r>
    </w:p>
    <w:p w14:paraId="6AF88127" w14:textId="28F2133B" w:rsidR="002B5383" w:rsidRDefault="002B5383" w:rsidP="002B5383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Ted Spinelli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Yes, to Accept</w:t>
      </w:r>
    </w:p>
    <w:p w14:paraId="5FF4AD5C" w14:textId="69D879B3" w:rsidR="002B5383" w:rsidRDefault="002B5383" w:rsidP="002B5383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Gerald Jensen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Yes, to Accept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</w:p>
    <w:p w14:paraId="3B3E51F4" w14:textId="5AA224DC" w:rsidR="00A64DA2" w:rsidRDefault="002B5383" w:rsidP="00752656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Joey Ganser (</w:t>
      </w:r>
      <w:proofErr w:type="spellStart"/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Indu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rtry</w:t>
      </w:r>
      <w:proofErr w:type="spellEnd"/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Yes, to Accept</w:t>
      </w:r>
    </w:p>
    <w:p w14:paraId="1D091A38" w14:textId="77777777" w:rsidR="00752656" w:rsidRDefault="00752656" w:rsidP="00752656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BCAB15C" w14:textId="757E6412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</w:t>
      </w:r>
    </w:p>
    <w:p w14:paraId="2CB04627" w14:textId="77777777" w:rsidR="006A61CF" w:rsidRPr="006A61CF" w:rsidRDefault="006A61CF" w:rsidP="006A61CF">
      <w:pPr>
        <w:pStyle w:val="Heading1"/>
        <w:spacing w:before="0"/>
        <w:ind w:left="0"/>
        <w:jc w:val="both"/>
        <w:rPr>
          <w:spacing w:val="-1"/>
          <w:u w:val="single"/>
        </w:rPr>
      </w:pPr>
    </w:p>
    <w:p w14:paraId="71283C0F" w14:textId="77777777" w:rsidR="001C1E16" w:rsidRDefault="001C1E16" w:rsidP="008A15AD">
      <w:pPr>
        <w:pStyle w:val="Heading1"/>
        <w:spacing w:before="0"/>
        <w:jc w:val="both"/>
        <w:rPr>
          <w:spacing w:val="-1"/>
        </w:rPr>
      </w:pPr>
    </w:p>
    <w:p w14:paraId="666B749F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36ECD2AD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5B7A05B1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73E2A677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301B9CFE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01A0C199" w14:textId="77777777" w:rsidR="00752656" w:rsidRDefault="00752656" w:rsidP="008A15AD">
      <w:pPr>
        <w:pStyle w:val="Heading1"/>
        <w:spacing w:before="0"/>
        <w:jc w:val="both"/>
        <w:rPr>
          <w:spacing w:val="-1"/>
        </w:rPr>
      </w:pPr>
    </w:p>
    <w:p w14:paraId="34A10260" w14:textId="77777777" w:rsidR="00752656" w:rsidRDefault="00752656" w:rsidP="008A15AD">
      <w:pPr>
        <w:pStyle w:val="Heading1"/>
        <w:spacing w:before="0"/>
        <w:jc w:val="both"/>
        <w:rPr>
          <w:spacing w:val="-1"/>
        </w:rPr>
      </w:pPr>
    </w:p>
    <w:p w14:paraId="2BBEA467" w14:textId="77777777" w:rsidR="00752656" w:rsidRDefault="00752656" w:rsidP="008A15AD">
      <w:pPr>
        <w:pStyle w:val="Heading1"/>
        <w:spacing w:before="0"/>
        <w:jc w:val="both"/>
        <w:rPr>
          <w:spacing w:val="-1"/>
        </w:rPr>
      </w:pPr>
    </w:p>
    <w:p w14:paraId="48ED534F" w14:textId="1FE4E8AB" w:rsidR="008A15AD" w:rsidRDefault="008A15AD" w:rsidP="008A15AD">
      <w:pPr>
        <w:pStyle w:val="Heading1"/>
        <w:spacing w:before="0"/>
        <w:jc w:val="both"/>
        <w:rPr>
          <w:spacing w:val="-1"/>
        </w:rPr>
      </w:pPr>
      <w:r>
        <w:rPr>
          <w:spacing w:val="-1"/>
        </w:rPr>
        <w:lastRenderedPageBreak/>
        <w:t>2.</w:t>
      </w:r>
    </w:p>
    <w:p w14:paraId="53A1DA03" w14:textId="77777777" w:rsidR="008A15AD" w:rsidRDefault="008A15AD" w:rsidP="008A15AD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225.32</w:t>
      </w:r>
      <w:r>
        <w:rPr>
          <w:spacing w:val="-18"/>
        </w:rPr>
        <w:t xml:space="preserve"> </w:t>
      </w:r>
      <w:r>
        <w:t>Locations</w:t>
      </w:r>
    </w:p>
    <w:p w14:paraId="0335768A" w14:textId="77777777" w:rsidR="008A15AD" w:rsidRDefault="008A15AD" w:rsidP="008A15AD">
      <w:pPr>
        <w:spacing w:after="0"/>
        <w:rPr>
          <w:rFonts w:ascii="Calibri" w:eastAsia="Calibri" w:hAnsi="Calibri" w:cs="Calibri"/>
          <w:b/>
          <w:bCs/>
        </w:rPr>
      </w:pPr>
    </w:p>
    <w:p w14:paraId="3511509E" w14:textId="77777777" w:rsidR="008A15AD" w:rsidRDefault="008A15AD" w:rsidP="008A15AD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225.32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follows:</w:t>
      </w:r>
    </w:p>
    <w:p w14:paraId="744E97FC" w14:textId="77777777" w:rsidR="008A15AD" w:rsidRDefault="008A15AD" w:rsidP="008A15AD">
      <w:pPr>
        <w:spacing w:after="0"/>
        <w:rPr>
          <w:rFonts w:ascii="Calibri" w:eastAsia="Calibri" w:hAnsi="Calibri" w:cs="Calibri"/>
          <w:i/>
        </w:rPr>
      </w:pPr>
    </w:p>
    <w:p w14:paraId="0629A68C" w14:textId="77777777" w:rsidR="008A15AD" w:rsidRDefault="008A15AD" w:rsidP="008A15AD">
      <w:pPr>
        <w:pStyle w:val="BodyText"/>
        <w:numPr>
          <w:ilvl w:val="1"/>
          <w:numId w:val="6"/>
        </w:numPr>
        <w:tabs>
          <w:tab w:val="left" w:pos="792"/>
        </w:tabs>
        <w:spacing w:line="259" w:lineRule="auto"/>
        <w:ind w:right="108" w:firstLine="0"/>
        <w:jc w:val="both"/>
      </w:pPr>
      <w:r>
        <w:rPr>
          <w:b/>
          <w:spacing w:val="-1"/>
        </w:rPr>
        <w:t>Location.</w:t>
      </w:r>
      <w:r>
        <w:rPr>
          <w:b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disconnecting</w:t>
      </w:r>
      <w:r>
        <w:rPr>
          <w:spacing w:val="2"/>
        </w:rP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trike/>
        </w:rPr>
        <w:t>installed either</w:t>
      </w:r>
      <w:r>
        <w:rPr>
          <w:strike/>
          <w:spacing w:val="1"/>
        </w:rPr>
        <w:t xml:space="preserve"> </w:t>
      </w:r>
      <w:r>
        <w:rPr>
          <w:strike/>
          <w:spacing w:val="-1"/>
        </w:rPr>
        <w:t>inside</w:t>
      </w:r>
      <w:r>
        <w:rPr>
          <w:strike/>
          <w:spacing w:val="1"/>
        </w:rPr>
        <w:t xml:space="preserve"> </w:t>
      </w:r>
      <w:r>
        <w:rPr>
          <w:strike/>
        </w:rPr>
        <w:t xml:space="preserve">or </w:t>
      </w:r>
      <w:r>
        <w:rPr>
          <w:u w:val="single" w:color="000000"/>
        </w:rPr>
        <w:t>attached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2"/>
          <w:u w:val="single" w:color="000000"/>
        </w:rPr>
        <w:t xml:space="preserve"> </w:t>
      </w:r>
      <w:r>
        <w:t xml:space="preserve">outside 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building</w:t>
      </w:r>
      <w:r>
        <w:rPr>
          <w:spacing w:val="31"/>
          <w:w w:val="9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served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conductors</w:t>
      </w:r>
      <w:r>
        <w:rPr>
          <w:spacing w:val="2"/>
        </w:rPr>
        <w:t xml:space="preserve"> </w:t>
      </w:r>
      <w:r>
        <w:t>pass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building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structure.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disconnecting</w:t>
      </w:r>
      <w:r>
        <w:rPr>
          <w:spacing w:val="3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t>shall</w:t>
      </w:r>
      <w:r>
        <w:rPr>
          <w:spacing w:val="39"/>
          <w:w w:val="99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readily</w:t>
      </w:r>
      <w:r>
        <w:rPr>
          <w:spacing w:val="-1"/>
        </w:rPr>
        <w:t xml:space="preserve"> </w:t>
      </w:r>
      <w:r>
        <w:t xml:space="preserve">accessible </w:t>
      </w:r>
      <w:r>
        <w:rPr>
          <w:spacing w:val="-1"/>
        </w:rPr>
        <w:t xml:space="preserve">location </w:t>
      </w:r>
      <w:r>
        <w:t>nearest</w:t>
      </w:r>
      <w:r>
        <w:rPr>
          <w:spacing w:val="-1"/>
        </w:rPr>
        <w:t xml:space="preserve"> the</w:t>
      </w:r>
      <w:r>
        <w:t xml:space="preserve"> point of</w:t>
      </w:r>
      <w:r>
        <w:rPr>
          <w:spacing w:val="-1"/>
        </w:rPr>
        <w:t xml:space="preserve"> entrance</w:t>
      </w:r>
      <w:r>
        <w:t xml:space="preserve"> of</w:t>
      </w:r>
      <w:r>
        <w:rPr>
          <w:spacing w:val="-1"/>
        </w:rPr>
        <w:t xml:space="preserve"> </w:t>
      </w:r>
      <w:r>
        <w:t>the conductors.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purposes</w:t>
      </w:r>
      <w:r>
        <w:t xml:space="preserve"> of</w:t>
      </w:r>
      <w:r>
        <w:rPr>
          <w:spacing w:val="-1"/>
        </w:rPr>
        <w:t xml:space="preserve"> this </w:t>
      </w:r>
      <w:r>
        <w:t>section,</w:t>
      </w:r>
      <w:r>
        <w:rPr>
          <w:spacing w:val="45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203.6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utilized.</w:t>
      </w:r>
    </w:p>
    <w:p w14:paraId="06E6F00D" w14:textId="77777777" w:rsidR="008A15AD" w:rsidRDefault="008A15AD" w:rsidP="008A15AD">
      <w:pPr>
        <w:pStyle w:val="Heading2"/>
        <w:rPr>
          <w:b w:val="0"/>
          <w:bCs w:val="0"/>
          <w:i w:val="0"/>
        </w:rPr>
      </w:pPr>
      <w:r>
        <w:rPr>
          <w:spacing w:val="-1"/>
          <w:u w:val="single" w:color="000000"/>
        </w:rPr>
        <w:t>Exceptions</w:t>
      </w:r>
    </w:p>
    <w:p w14:paraId="6493D61F" w14:textId="77777777" w:rsidR="008A15AD" w:rsidRDefault="008A15AD" w:rsidP="008A15AD">
      <w:pPr>
        <w:spacing w:after="0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68A5455" w14:textId="77777777" w:rsidR="008A15AD" w:rsidRDefault="008A15AD" w:rsidP="008A15AD">
      <w:pPr>
        <w:widowControl w:val="0"/>
        <w:numPr>
          <w:ilvl w:val="2"/>
          <w:numId w:val="6"/>
        </w:numPr>
        <w:tabs>
          <w:tab w:val="left" w:pos="1197"/>
        </w:tabs>
        <w:spacing w:after="0" w:line="258" w:lineRule="auto"/>
        <w:ind w:right="108" w:hanging="360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  <w:spacing w:val="-1"/>
        </w:rPr>
        <w:t>installations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  <w:spacing w:val="-1"/>
        </w:rPr>
        <w:t>under</w:t>
      </w:r>
      <w:r>
        <w:rPr>
          <w:rFonts w:ascii="Calibri"/>
          <w:i/>
          <w:spacing w:val="-16"/>
        </w:rPr>
        <w:t xml:space="preserve"> </w:t>
      </w:r>
      <w:r>
        <w:rPr>
          <w:rFonts w:ascii="Calibri"/>
          <w:i/>
          <w:spacing w:val="-1"/>
        </w:rPr>
        <w:t>single</w:t>
      </w:r>
      <w:r>
        <w:rPr>
          <w:rFonts w:ascii="Calibri"/>
          <w:i/>
          <w:spacing w:val="-18"/>
        </w:rPr>
        <w:t xml:space="preserve"> </w:t>
      </w:r>
      <w:r>
        <w:rPr>
          <w:rFonts w:ascii="Calibri"/>
          <w:i/>
          <w:spacing w:val="-1"/>
        </w:rPr>
        <w:t>management,</w:t>
      </w:r>
      <w:r>
        <w:rPr>
          <w:rFonts w:ascii="Calibri"/>
          <w:i/>
          <w:spacing w:val="-18"/>
        </w:rPr>
        <w:t xml:space="preserve"> </w:t>
      </w:r>
      <w:r>
        <w:rPr>
          <w:rFonts w:ascii="Calibri"/>
          <w:i/>
        </w:rPr>
        <w:t>where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</w:rPr>
        <w:t>documented</w:t>
      </w:r>
      <w:r>
        <w:rPr>
          <w:rFonts w:ascii="Calibri"/>
          <w:i/>
          <w:spacing w:val="-18"/>
        </w:rPr>
        <w:t xml:space="preserve"> </w:t>
      </w:r>
      <w:r>
        <w:rPr>
          <w:rFonts w:ascii="Calibri"/>
          <w:i/>
          <w:spacing w:val="-1"/>
        </w:rPr>
        <w:t>safe</w:t>
      </w:r>
      <w:r>
        <w:rPr>
          <w:rFonts w:ascii="Calibri"/>
          <w:i/>
          <w:spacing w:val="-18"/>
        </w:rPr>
        <w:t xml:space="preserve"> </w:t>
      </w:r>
      <w:r>
        <w:rPr>
          <w:rFonts w:ascii="Calibri"/>
          <w:i/>
          <w:spacing w:val="-1"/>
        </w:rPr>
        <w:t>switching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  <w:spacing w:val="-1"/>
        </w:rPr>
        <w:t>procedures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</w:rPr>
        <w:t>are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</w:rPr>
        <w:t>established</w:t>
      </w:r>
      <w:r>
        <w:rPr>
          <w:rFonts w:ascii="Calibri"/>
          <w:i/>
          <w:spacing w:val="69"/>
          <w:w w:val="99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</w:rPr>
        <w:t>maintained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14"/>
        </w:rPr>
        <w:t xml:space="preserve"> </w:t>
      </w:r>
      <w:r>
        <w:rPr>
          <w:rFonts w:ascii="Calibri"/>
          <w:i/>
          <w:spacing w:val="-1"/>
        </w:rPr>
        <w:t>disconnection,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where</w:t>
      </w:r>
      <w:r>
        <w:rPr>
          <w:rFonts w:ascii="Calibri"/>
          <w:i/>
          <w:spacing w:val="14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</w:rPr>
        <w:t>installation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</w:rPr>
        <w:t>is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monitored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by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qualified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individuals,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45"/>
          <w:w w:val="99"/>
        </w:rPr>
        <w:t xml:space="preserve"> </w:t>
      </w:r>
      <w:r>
        <w:rPr>
          <w:rFonts w:ascii="Calibri"/>
          <w:i/>
          <w:spacing w:val="-1"/>
        </w:rPr>
        <w:t>disconnecting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means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shall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permitted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located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elsewhere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premises.</w:t>
      </w:r>
    </w:p>
    <w:p w14:paraId="53D1F806" w14:textId="77777777" w:rsidR="008A15AD" w:rsidRDefault="008A15AD" w:rsidP="008A15AD">
      <w:pPr>
        <w:widowControl w:val="0"/>
        <w:numPr>
          <w:ilvl w:val="2"/>
          <w:numId w:val="6"/>
        </w:numPr>
        <w:tabs>
          <w:tab w:val="left" w:pos="1148"/>
        </w:tabs>
        <w:spacing w:after="0"/>
        <w:ind w:right="109" w:hanging="360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1"/>
        </w:rPr>
        <w:t>buildings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1"/>
        </w:rPr>
        <w:t>other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1"/>
        </w:rPr>
        <w:t>structures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  <w:spacing w:val="-1"/>
        </w:rPr>
        <w:t>qualifying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1"/>
        </w:rPr>
        <w:t>under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provisions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</w:rPr>
        <w:t>Article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685,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disconnecting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means</w:t>
      </w:r>
      <w:r>
        <w:rPr>
          <w:rFonts w:ascii="Calibri"/>
          <w:i/>
          <w:spacing w:val="27"/>
          <w:w w:val="99"/>
        </w:rPr>
        <w:t xml:space="preserve"> </w:t>
      </w:r>
      <w:r>
        <w:rPr>
          <w:rFonts w:ascii="Calibri"/>
          <w:i/>
          <w:spacing w:val="-1"/>
        </w:rPr>
        <w:t>shall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permitted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located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elsewhere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premises.</w:t>
      </w:r>
    </w:p>
    <w:p w14:paraId="3924F265" w14:textId="77777777" w:rsidR="008A15AD" w:rsidRDefault="008A15AD" w:rsidP="008A15AD">
      <w:pPr>
        <w:widowControl w:val="0"/>
        <w:numPr>
          <w:ilvl w:val="2"/>
          <w:numId w:val="6"/>
        </w:numPr>
        <w:tabs>
          <w:tab w:val="left" w:pos="1197"/>
        </w:tabs>
        <w:spacing w:after="0"/>
        <w:ind w:right="109" w:hanging="360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towers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poles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used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as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lighting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standards,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disconnecting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means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shall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permitted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located</w:t>
      </w:r>
      <w:r>
        <w:rPr>
          <w:rFonts w:ascii="Calibri"/>
          <w:i/>
          <w:spacing w:val="53"/>
          <w:w w:val="99"/>
        </w:rPr>
        <w:t xml:space="preserve"> </w:t>
      </w:r>
      <w:r>
        <w:rPr>
          <w:rFonts w:ascii="Calibri"/>
          <w:i/>
          <w:spacing w:val="-1"/>
        </w:rPr>
        <w:t>elsewhere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premises.</w:t>
      </w:r>
    </w:p>
    <w:p w14:paraId="5973DBF7" w14:textId="77777777" w:rsidR="008A15AD" w:rsidRDefault="008A15AD" w:rsidP="008A15AD">
      <w:pPr>
        <w:widowControl w:val="0"/>
        <w:numPr>
          <w:ilvl w:val="2"/>
          <w:numId w:val="6"/>
        </w:numPr>
        <w:tabs>
          <w:tab w:val="left" w:pos="1197"/>
        </w:tabs>
        <w:spacing w:after="0"/>
        <w:ind w:right="108" w:hanging="360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poles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1"/>
        </w:rPr>
        <w:t xml:space="preserve"> similar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structures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used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only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support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signs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installed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accordance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with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Article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600,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50"/>
          <w:w w:val="99"/>
        </w:rPr>
        <w:t xml:space="preserve"> </w:t>
      </w:r>
      <w:r>
        <w:rPr>
          <w:rFonts w:ascii="Calibri"/>
          <w:i/>
          <w:spacing w:val="-1"/>
        </w:rPr>
        <w:t>disconnecting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means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shall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permitted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located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elsewhere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premises.</w:t>
      </w:r>
    </w:p>
    <w:p w14:paraId="4CCA7350" w14:textId="77777777" w:rsidR="008A15AD" w:rsidRDefault="008A15AD" w:rsidP="008A15AD">
      <w:pPr>
        <w:widowControl w:val="0"/>
        <w:numPr>
          <w:ilvl w:val="2"/>
          <w:numId w:val="6"/>
        </w:numPr>
        <w:tabs>
          <w:tab w:val="left" w:pos="1148"/>
        </w:tabs>
        <w:spacing w:after="0"/>
        <w:ind w:right="109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6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The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disconnecting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means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shall</w:t>
      </w:r>
      <w:r>
        <w:rPr>
          <w:rFonts w:ascii="Calibri" w:eastAsia="Calibri" w:hAnsi="Calibri" w:cs="Calibri"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be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located</w:t>
      </w:r>
      <w:r>
        <w:rPr>
          <w:rFonts w:ascii="Calibri" w:eastAsia="Calibri" w:hAnsi="Calibri" w:cs="Calibri"/>
          <w:i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independent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of</w:t>
      </w:r>
      <w:r>
        <w:rPr>
          <w:rFonts w:ascii="Calibri" w:eastAsia="Calibri" w:hAnsi="Calibri" w:cs="Calibri"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the</w:t>
      </w:r>
      <w:r>
        <w:rPr>
          <w:rFonts w:ascii="Calibri" w:eastAsia="Calibri" w:hAnsi="Calibri" w:cs="Calibri"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building</w:t>
      </w:r>
      <w:r>
        <w:rPr>
          <w:rFonts w:ascii="Calibri" w:eastAsia="Calibri" w:hAnsi="Calibri" w:cs="Calibri"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or</w:t>
      </w:r>
      <w:r>
        <w:rPr>
          <w:rFonts w:ascii="Calibri" w:eastAsia="Calibri" w:hAnsi="Calibri" w:cs="Calibri"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structure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served,</w:t>
      </w:r>
      <w:r>
        <w:rPr>
          <w:rFonts w:ascii="Calibri" w:eastAsia="Calibri" w:hAnsi="Calibri" w:cs="Calibri"/>
          <w:i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in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direct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line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of</w:t>
      </w:r>
      <w:r>
        <w:rPr>
          <w:rFonts w:ascii="Calibri" w:eastAsia="Calibri" w:hAnsi="Calibri" w:cs="Calibri"/>
          <w:i/>
          <w:spacing w:val="35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sight,</w:t>
      </w:r>
      <w:r>
        <w:rPr>
          <w:rFonts w:ascii="Calibri" w:eastAsia="Calibri" w:hAnsi="Calibri" w:cs="Calibri"/>
          <w:i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but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not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to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exceed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thirty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feet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(30’).</w:t>
      </w:r>
    </w:p>
    <w:p w14:paraId="0DB6A313" w14:textId="77777777" w:rsidR="008A15AD" w:rsidRDefault="008A15AD" w:rsidP="008A15AD">
      <w:pPr>
        <w:widowControl w:val="0"/>
        <w:numPr>
          <w:ilvl w:val="2"/>
          <w:numId w:val="6"/>
        </w:numPr>
        <w:tabs>
          <w:tab w:val="left" w:pos="1148"/>
        </w:tabs>
        <w:spacing w:after="0" w:line="240" w:lineRule="auto"/>
        <w:ind w:right="108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6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The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service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disconnecting</w:t>
      </w:r>
      <w:r>
        <w:rPr>
          <w:rFonts w:ascii="Calibri" w:eastAsia="Calibri" w:hAnsi="Calibri" w:cs="Calibri"/>
          <w:i/>
          <w:spacing w:val="-1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means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may</w:t>
      </w:r>
      <w:r>
        <w:rPr>
          <w:rFonts w:ascii="Calibri" w:eastAsia="Calibri" w:hAnsi="Calibri" w:cs="Calibri"/>
          <w:i/>
          <w:spacing w:val="-1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be</w:t>
      </w:r>
      <w:r>
        <w:rPr>
          <w:rFonts w:ascii="Calibri" w:eastAsia="Calibri" w:hAnsi="Calibri" w:cs="Calibri"/>
          <w:i/>
          <w:spacing w:val="-1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installed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within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building</w:t>
      </w:r>
      <w:r>
        <w:rPr>
          <w:rFonts w:ascii="Calibri" w:eastAsia="Calibri" w:hAnsi="Calibri" w:cs="Calibri"/>
          <w:i/>
          <w:spacing w:val="-14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when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an</w:t>
      </w:r>
      <w:r>
        <w:rPr>
          <w:rFonts w:ascii="Calibri" w:eastAsia="Calibri" w:hAnsi="Calibri" w:cs="Calibri"/>
          <w:i/>
          <w:spacing w:val="-1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external</w:t>
      </w:r>
      <w:r>
        <w:rPr>
          <w:rFonts w:ascii="Calibri" w:eastAsia="Calibri" w:hAnsi="Calibri" w:cs="Calibri"/>
          <w:i/>
          <w:spacing w:val="-1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remote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shunt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switch</w:t>
      </w:r>
      <w:r>
        <w:rPr>
          <w:rFonts w:ascii="Calibri" w:eastAsia="Calibri" w:hAnsi="Calibri" w:cs="Calibri"/>
          <w:i/>
          <w:spacing w:val="22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is</w:t>
      </w:r>
      <w:r>
        <w:rPr>
          <w:rFonts w:ascii="Calibri" w:eastAsia="Calibri" w:hAnsi="Calibri" w:cs="Calibri"/>
          <w:i/>
          <w:spacing w:val="1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provided.</w:t>
      </w:r>
      <w:r>
        <w:rPr>
          <w:rFonts w:ascii="Calibri" w:eastAsia="Calibri" w:hAnsi="Calibri" w:cs="Calibri"/>
          <w:i/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All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shunt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trip</w:t>
      </w:r>
      <w:r>
        <w:rPr>
          <w:rFonts w:ascii="Calibri" w:eastAsia="Calibri" w:hAnsi="Calibri" w:cs="Calibri"/>
          <w:i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switches</w:t>
      </w:r>
      <w:r>
        <w:rPr>
          <w:rFonts w:ascii="Calibri" w:eastAsia="Calibri" w:hAnsi="Calibri" w:cs="Calibri"/>
          <w:i/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shall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be</w:t>
      </w:r>
      <w:r>
        <w:rPr>
          <w:rFonts w:ascii="Calibri" w:eastAsia="Calibri" w:hAnsi="Calibri" w:cs="Calibri"/>
          <w:i/>
          <w:spacing w:val="1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located</w:t>
      </w:r>
      <w:r>
        <w:rPr>
          <w:rFonts w:ascii="Calibri" w:eastAsia="Calibri" w:hAnsi="Calibri" w:cs="Calibri"/>
          <w:i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at</w:t>
      </w:r>
      <w:r>
        <w:rPr>
          <w:rFonts w:ascii="Calibri" w:eastAsia="Calibri" w:hAnsi="Calibri" w:cs="Calibri"/>
          <w:i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seven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feet</w:t>
      </w:r>
      <w:r>
        <w:rPr>
          <w:rFonts w:ascii="Calibri" w:eastAsia="Calibri" w:hAnsi="Calibri" w:cs="Calibri"/>
          <w:i/>
          <w:spacing w:val="1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(7’)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above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finish</w:t>
      </w:r>
      <w:r>
        <w:rPr>
          <w:rFonts w:ascii="Calibri" w:eastAsia="Calibri" w:hAnsi="Calibri" w:cs="Calibri"/>
          <w:i/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grade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at</w:t>
      </w:r>
      <w:r>
        <w:rPr>
          <w:rFonts w:ascii="Calibri" w:eastAsia="Calibri" w:hAnsi="Calibri" w:cs="Calibri"/>
          <w:i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location</w:t>
      </w:r>
      <w:r>
        <w:rPr>
          <w:rFonts w:ascii="Calibri" w:eastAsia="Calibri" w:hAnsi="Calibri" w:cs="Calibri"/>
          <w:i/>
          <w:spacing w:val="39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approved</w:t>
      </w:r>
      <w:r>
        <w:rPr>
          <w:rFonts w:ascii="Calibri" w:eastAsia="Calibri" w:hAnsi="Calibri" w:cs="Calibri"/>
          <w:i/>
          <w:spacing w:val="3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by</w:t>
      </w:r>
      <w:r>
        <w:rPr>
          <w:rFonts w:ascii="Calibri" w:eastAsia="Calibri" w:hAnsi="Calibri" w:cs="Calibri"/>
          <w:i/>
          <w:spacing w:val="3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the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fire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department.</w:t>
      </w:r>
      <w:r>
        <w:rPr>
          <w:rFonts w:ascii="Calibri" w:eastAsia="Calibri" w:hAnsi="Calibri" w:cs="Calibri"/>
          <w:i/>
          <w:spacing w:val="3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All</w:t>
      </w:r>
      <w:r>
        <w:rPr>
          <w:rFonts w:ascii="Calibri" w:eastAsia="Calibri" w:hAnsi="Calibri" w:cs="Calibri"/>
          <w:i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shunt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trip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switches</w:t>
      </w:r>
      <w:r>
        <w:rPr>
          <w:rFonts w:ascii="Calibri" w:eastAsia="Calibri" w:hAnsi="Calibri" w:cs="Calibri"/>
          <w:i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shall</w:t>
      </w:r>
      <w:r>
        <w:rPr>
          <w:rFonts w:ascii="Calibri" w:eastAsia="Calibri" w:hAnsi="Calibri" w:cs="Calibri"/>
          <w:i/>
          <w:spacing w:val="3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be</w:t>
      </w:r>
      <w:r>
        <w:rPr>
          <w:rFonts w:ascii="Calibri" w:eastAsia="Calibri" w:hAnsi="Calibri" w:cs="Calibri"/>
          <w:i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located</w:t>
      </w:r>
      <w:r>
        <w:rPr>
          <w:rFonts w:ascii="Calibri" w:eastAsia="Calibri" w:hAnsi="Calibri" w:cs="Calibri"/>
          <w:i/>
          <w:spacing w:val="3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within</w:t>
      </w:r>
      <w:r>
        <w:rPr>
          <w:rFonts w:ascii="Calibri" w:eastAsia="Calibri" w:hAnsi="Calibri" w:cs="Calibri"/>
          <w:i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twelve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inch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(12”)</w:t>
      </w:r>
      <w:r>
        <w:rPr>
          <w:rFonts w:ascii="Calibri" w:eastAsia="Calibri" w:hAnsi="Calibri" w:cs="Calibri"/>
          <w:i/>
          <w:spacing w:val="35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equilateral</w:t>
      </w:r>
      <w:r>
        <w:rPr>
          <w:rFonts w:ascii="Calibri" w:eastAsia="Calibri" w:hAnsi="Calibri" w:cs="Calibri"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triangle,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red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in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color.</w:t>
      </w:r>
    </w:p>
    <w:p w14:paraId="329ACFAB" w14:textId="77777777" w:rsidR="008A15AD" w:rsidRDefault="008A15AD" w:rsidP="008A15AD">
      <w:pPr>
        <w:rPr>
          <w:rFonts w:ascii="Calibri" w:eastAsia="Calibri" w:hAnsi="Calibri" w:cs="Calibri"/>
        </w:rPr>
      </w:pPr>
    </w:p>
    <w:p w14:paraId="113C4347" w14:textId="77777777" w:rsidR="00362909" w:rsidRDefault="00362909" w:rsidP="00362909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E4D9C6D" w14:textId="7BFA0DD8" w:rsidR="00362909" w:rsidRPr="00362909" w:rsidRDefault="00362909" w:rsidP="00362909">
      <w:pPr>
        <w:pStyle w:val="Heading1"/>
        <w:spacing w:before="0"/>
        <w:jc w:val="both"/>
        <w:rPr>
          <w:rFonts w:ascii="Arial" w:hAnsi="Arial" w:cs="Arial"/>
          <w:b w:val="0"/>
          <w:bCs w:val="0"/>
          <w:color w:val="FF0000"/>
        </w:rPr>
      </w:pPr>
      <w:r w:rsidRPr="00362909">
        <w:rPr>
          <w:rFonts w:ascii="Arial" w:hAnsi="Arial" w:cs="Arial"/>
          <w:iCs/>
          <w:color w:val="FF0000"/>
          <w:spacing w:val="-1"/>
        </w:rPr>
        <w:t>Committee Recommendatio</w:t>
      </w:r>
      <w:r>
        <w:rPr>
          <w:rFonts w:ascii="Arial" w:hAnsi="Arial" w:cs="Arial"/>
          <w:iCs/>
          <w:color w:val="FF0000"/>
          <w:spacing w:val="-1"/>
        </w:rPr>
        <w:t xml:space="preserve">n for NEC </w:t>
      </w:r>
      <w:r w:rsidRPr="00362909">
        <w:rPr>
          <w:rFonts w:ascii="Arial" w:hAnsi="Arial" w:cs="Arial"/>
          <w:color w:val="FF0000"/>
          <w:spacing w:val="-1"/>
        </w:rPr>
        <w:t>225.32</w:t>
      </w:r>
      <w:r w:rsidRPr="00362909">
        <w:rPr>
          <w:rFonts w:ascii="Arial" w:hAnsi="Arial" w:cs="Arial"/>
          <w:color w:val="FF0000"/>
          <w:spacing w:val="-18"/>
        </w:rPr>
        <w:t xml:space="preserve"> </w:t>
      </w:r>
      <w:r w:rsidRPr="00362909">
        <w:rPr>
          <w:rFonts w:ascii="Arial" w:hAnsi="Arial" w:cs="Arial"/>
          <w:color w:val="FF0000"/>
        </w:rPr>
        <w:t>Locations</w:t>
      </w:r>
      <w:r w:rsidRPr="00362909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6276FBCE" w14:textId="77777777" w:rsidR="00362909" w:rsidRPr="00362909" w:rsidRDefault="00362909" w:rsidP="00362909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648B3893" w14:textId="32EAC8BA" w:rsidR="00362909" w:rsidRDefault="00362909" w:rsidP="00362909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Adjust code reference to match new code</w:t>
      </w:r>
      <w:r w:rsidR="001C1E1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225.31(B)</w:t>
      </w:r>
    </w:p>
    <w:p w14:paraId="4C065C62" w14:textId="57035ADC" w:rsidR="00362909" w:rsidRDefault="00362909" w:rsidP="00362909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Proposed amendment form provided by committee </w:t>
      </w:r>
      <w:r w:rsidR="001C1E1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chair Jon Pennington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7EE3F5D4" w14:textId="77777777" w:rsidR="00A64DA2" w:rsidRDefault="00A64DA2" w:rsidP="00362909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6E9096E" w14:textId="77777777" w:rsidR="0067386B" w:rsidRDefault="0067386B" w:rsidP="0067386B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Vote on recommendation to accept modification to amendment:</w:t>
      </w:r>
    </w:p>
    <w:p w14:paraId="651BB76C" w14:textId="77777777" w:rsidR="0067386B" w:rsidRDefault="0067386B" w:rsidP="0067386B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3588AD0" w14:textId="77777777" w:rsidR="0067386B" w:rsidRDefault="0067386B" w:rsidP="0067386B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Jon Pennington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26D252F0" w14:textId="77777777" w:rsidR="0067386B" w:rsidRDefault="0067386B" w:rsidP="0067386B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Carl Wojtkowiak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6DC480F3" w14:textId="77777777" w:rsidR="0067386B" w:rsidRDefault="0067386B" w:rsidP="0067386B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Ted Spinelli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2693DA39" w14:textId="77777777" w:rsidR="0067386B" w:rsidRDefault="0067386B" w:rsidP="0067386B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Gerald Jensen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</w:p>
    <w:p w14:paraId="11277E92" w14:textId="34ED2741" w:rsidR="0067386B" w:rsidRDefault="0067386B" w:rsidP="0067386B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Joey Ganser (Indus</w:t>
      </w:r>
      <w:r w:rsidR="008C47D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tr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14AA8293" w14:textId="372381F2" w:rsidR="006A61CF" w:rsidRPr="006A61CF" w:rsidRDefault="006A61CF" w:rsidP="008A15AD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______________________________________________________________________</w:t>
      </w:r>
    </w:p>
    <w:p w14:paraId="05AB5641" w14:textId="55C077DD" w:rsidR="008A15AD" w:rsidRDefault="008A15AD" w:rsidP="008A15AD">
      <w:pPr>
        <w:pStyle w:val="Heading1"/>
        <w:spacing w:before="0"/>
        <w:jc w:val="both"/>
        <w:rPr>
          <w:spacing w:val="-1"/>
        </w:rPr>
      </w:pPr>
      <w:r>
        <w:rPr>
          <w:spacing w:val="-1"/>
        </w:rPr>
        <w:lastRenderedPageBreak/>
        <w:t>3.</w:t>
      </w:r>
    </w:p>
    <w:p w14:paraId="1918C220" w14:textId="77777777" w:rsidR="008A15AD" w:rsidRDefault="008A15AD" w:rsidP="008A15AD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230.70(A)(1)</w:t>
      </w:r>
      <w:r>
        <w:rPr>
          <w:spacing w:val="-12"/>
        </w:rPr>
        <w:t xml:space="preserve"> </w:t>
      </w:r>
      <w:r>
        <w:t>Readily</w:t>
      </w:r>
      <w:r>
        <w:rPr>
          <w:spacing w:val="-9"/>
        </w:rPr>
        <w:t xml:space="preserve"> </w:t>
      </w:r>
      <w:r>
        <w:t>Accessible</w:t>
      </w:r>
      <w:r>
        <w:rPr>
          <w:spacing w:val="-10"/>
        </w:rPr>
        <w:t xml:space="preserve"> </w:t>
      </w:r>
      <w:r>
        <w:rPr>
          <w:spacing w:val="-1"/>
        </w:rPr>
        <w:t>Location</w:t>
      </w:r>
    </w:p>
    <w:p w14:paraId="65DBF62D" w14:textId="77777777" w:rsidR="008A15AD" w:rsidRDefault="008A15AD" w:rsidP="008A15AD">
      <w:pPr>
        <w:spacing w:after="0"/>
        <w:rPr>
          <w:rFonts w:ascii="Calibri" w:eastAsia="Calibri" w:hAnsi="Calibri" w:cs="Calibri"/>
          <w:b/>
          <w:bCs/>
        </w:rPr>
      </w:pPr>
    </w:p>
    <w:p w14:paraId="42801129" w14:textId="77777777" w:rsidR="008A15AD" w:rsidRDefault="008A15AD" w:rsidP="008A15AD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230.70(A)(1)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b/>
          <w:i/>
        </w:rPr>
        <w:t>230.70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General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follows:</w:t>
      </w:r>
    </w:p>
    <w:p w14:paraId="461F328D" w14:textId="77777777" w:rsidR="008A15AD" w:rsidRDefault="008A15AD" w:rsidP="008A15AD">
      <w:pPr>
        <w:spacing w:after="0"/>
        <w:rPr>
          <w:rFonts w:ascii="Calibri" w:eastAsia="Calibri" w:hAnsi="Calibri" w:cs="Calibri"/>
          <w:i/>
        </w:rPr>
      </w:pPr>
    </w:p>
    <w:p w14:paraId="35E33133" w14:textId="77777777" w:rsidR="008A15AD" w:rsidRDefault="008A15AD" w:rsidP="008A15AD">
      <w:pPr>
        <w:pStyle w:val="BodyText"/>
        <w:spacing w:line="258" w:lineRule="auto"/>
        <w:ind w:left="119" w:right="110" w:firstLine="0"/>
        <w:jc w:val="both"/>
      </w:pPr>
      <w:r>
        <w:rPr>
          <w:rFonts w:cs="Calibri"/>
          <w:b/>
          <w:bCs/>
        </w:rPr>
        <w:t>230.70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(A)(1)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Readily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Accessible</w:t>
      </w:r>
      <w:r>
        <w:rPr>
          <w:rFonts w:cs="Calibri"/>
          <w:b/>
          <w:bCs/>
          <w:spacing w:val="-1"/>
        </w:rPr>
        <w:t xml:space="preserve"> Location.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rPr>
          <w:spacing w:val="-1"/>
        </w:rPr>
        <w:t>disconnecting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installed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readily</w:t>
      </w:r>
      <w:r>
        <w:rPr>
          <w:spacing w:val="-4"/>
        </w:rPr>
        <w:t xml:space="preserve"> </w:t>
      </w:r>
      <w:r>
        <w:t>accessible</w:t>
      </w:r>
      <w:r>
        <w:rPr>
          <w:spacing w:val="43"/>
          <w:w w:val="99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either</w:t>
      </w:r>
      <w:r>
        <w:rPr>
          <w:spacing w:val="5"/>
        </w:rPr>
        <w:t xml:space="preserve"> </w:t>
      </w:r>
      <w:r>
        <w:t>outside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building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structure</w:t>
      </w:r>
      <w:r>
        <w:rPr>
          <w:spacing w:val="6"/>
        </w:rPr>
        <w:t xml:space="preserve"> </w:t>
      </w:r>
      <w:r>
        <w:rPr>
          <w:strike/>
        </w:rPr>
        <w:t>or</w:t>
      </w:r>
      <w:r>
        <w:rPr>
          <w:strike/>
          <w:spacing w:val="6"/>
        </w:rPr>
        <w:t xml:space="preserve"> </w:t>
      </w:r>
      <w:r>
        <w:rPr>
          <w:strike/>
          <w:spacing w:val="-1"/>
        </w:rPr>
        <w:t>inside</w:t>
      </w:r>
      <w:r>
        <w:rPr>
          <w:strike/>
          <w:spacing w:val="6"/>
        </w:rPr>
        <w:t xml:space="preserve"> </w:t>
      </w:r>
      <w:r>
        <w:t>nearest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point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entrance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service</w:t>
      </w:r>
      <w:r>
        <w:rPr>
          <w:spacing w:val="7"/>
        </w:rPr>
        <w:t xml:space="preserve"> </w:t>
      </w:r>
      <w:r>
        <w:rPr>
          <w:spacing w:val="-1"/>
        </w:rPr>
        <w:t>conductors.</w:t>
      </w:r>
      <w:r>
        <w:rPr>
          <w:spacing w:val="22"/>
          <w:w w:val="99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disconnecting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means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may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located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independent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building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structure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served,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in</w:t>
      </w:r>
      <w:r>
        <w:rPr>
          <w:spacing w:val="-6"/>
          <w:u w:val="single" w:color="000000"/>
        </w:rPr>
        <w:t xml:space="preserve"> </w:t>
      </w:r>
      <w:proofErr w:type="gramStart"/>
      <w:r>
        <w:rPr>
          <w:u w:val="single" w:color="000000"/>
        </w:rPr>
        <w:t>direct</w:t>
      </w:r>
      <w:proofErr w:type="gramEnd"/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line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sight,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but</w:t>
      </w:r>
      <w:r>
        <w:rPr>
          <w:spacing w:val="49"/>
          <w:w w:val="99"/>
        </w:rPr>
        <w:t xml:space="preserve"> </w:t>
      </w:r>
      <w:r>
        <w:rPr>
          <w:u w:val="single" w:color="000000"/>
        </w:rPr>
        <w:t>not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exceed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thirty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feet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(30’).</w:t>
      </w:r>
    </w:p>
    <w:p w14:paraId="67E35388" w14:textId="77777777" w:rsidR="008A15AD" w:rsidRDefault="008A15AD" w:rsidP="008A15AD">
      <w:pPr>
        <w:spacing w:after="0"/>
        <w:ind w:left="120" w:right="108" w:firstLine="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Exception:</w:t>
      </w:r>
      <w:r>
        <w:rPr>
          <w:rFonts w:ascii="Calibri" w:eastAsia="Calibri" w:hAnsi="Calibri" w:cs="Calibri"/>
          <w:b/>
          <w:bCs/>
          <w:i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The</w:t>
      </w:r>
      <w:r>
        <w:rPr>
          <w:rFonts w:ascii="Calibri" w:eastAsia="Calibri" w:hAnsi="Calibri" w:cs="Calibri"/>
          <w:i/>
          <w:spacing w:val="1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service</w:t>
      </w:r>
      <w:r>
        <w:rPr>
          <w:rFonts w:ascii="Calibri" w:eastAsia="Calibri" w:hAnsi="Calibri" w:cs="Calibri"/>
          <w:i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disconnecting</w:t>
      </w:r>
      <w:r>
        <w:rPr>
          <w:rFonts w:ascii="Calibri" w:eastAsia="Calibri" w:hAnsi="Calibri" w:cs="Calibri"/>
          <w:i/>
          <w:spacing w:val="16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1"/>
          <w:u w:val="single" w:color="000000"/>
        </w:rPr>
        <w:t>means</w:t>
      </w:r>
      <w:proofErr w:type="gramEnd"/>
      <w:r>
        <w:rPr>
          <w:rFonts w:ascii="Calibri" w:eastAsia="Calibri" w:hAnsi="Calibri" w:cs="Calibri"/>
          <w:i/>
          <w:spacing w:val="1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may</w:t>
      </w:r>
      <w:r>
        <w:rPr>
          <w:rFonts w:ascii="Calibri" w:eastAsia="Calibri" w:hAnsi="Calibri" w:cs="Calibri"/>
          <w:i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be</w:t>
      </w:r>
      <w:r>
        <w:rPr>
          <w:rFonts w:ascii="Calibri" w:eastAsia="Calibri" w:hAnsi="Calibri" w:cs="Calibri"/>
          <w:i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installed</w:t>
      </w:r>
      <w:r>
        <w:rPr>
          <w:rFonts w:ascii="Calibri" w:eastAsia="Calibri" w:hAnsi="Calibri" w:cs="Calibri"/>
          <w:i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within</w:t>
      </w:r>
      <w:r>
        <w:rPr>
          <w:rFonts w:ascii="Calibri" w:eastAsia="Calibri" w:hAnsi="Calibri" w:cs="Calibri"/>
          <w:i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building</w:t>
      </w:r>
      <w:r>
        <w:rPr>
          <w:rFonts w:ascii="Calibri" w:eastAsia="Calibri" w:hAnsi="Calibri" w:cs="Calibri"/>
          <w:i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when</w:t>
      </w:r>
      <w:r>
        <w:rPr>
          <w:rFonts w:ascii="Calibri" w:eastAsia="Calibri" w:hAnsi="Calibri" w:cs="Calibri"/>
          <w:i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an</w:t>
      </w:r>
      <w:r>
        <w:rPr>
          <w:rFonts w:ascii="Calibri" w:eastAsia="Calibri" w:hAnsi="Calibri" w:cs="Calibri"/>
          <w:i/>
          <w:spacing w:val="1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external</w:t>
      </w:r>
      <w:r>
        <w:rPr>
          <w:rFonts w:ascii="Calibri" w:eastAsia="Calibri" w:hAnsi="Calibri" w:cs="Calibri"/>
          <w:i/>
          <w:spacing w:val="14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remote</w:t>
      </w:r>
      <w:r>
        <w:rPr>
          <w:rFonts w:ascii="Calibri" w:eastAsia="Calibri" w:hAnsi="Calibri" w:cs="Calibri"/>
          <w:i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shunt</w:t>
      </w:r>
      <w:r>
        <w:rPr>
          <w:rFonts w:ascii="Calibri" w:eastAsia="Calibri" w:hAnsi="Calibri" w:cs="Calibri"/>
          <w:i/>
          <w:spacing w:val="45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switch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is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provided.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All</w:t>
      </w:r>
      <w:r>
        <w:rPr>
          <w:rFonts w:ascii="Calibri" w:eastAsia="Calibri" w:hAnsi="Calibri" w:cs="Calibri"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shunt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trip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switches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shall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be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located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at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seven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feet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(7’)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above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finish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grade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at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location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approved</w:t>
      </w:r>
      <w:r>
        <w:rPr>
          <w:rFonts w:ascii="Calibri" w:eastAsia="Calibri" w:hAnsi="Calibri" w:cs="Calibri"/>
          <w:i/>
          <w:spacing w:val="39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by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the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fire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department.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All</w:t>
      </w:r>
      <w:r>
        <w:rPr>
          <w:rFonts w:ascii="Calibri" w:eastAsia="Calibri" w:hAnsi="Calibri" w:cs="Calibri"/>
          <w:i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shunt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trip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switches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shall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be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located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within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twelve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inch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(12”)</w:t>
      </w:r>
      <w:r>
        <w:rPr>
          <w:rFonts w:ascii="Calibri" w:eastAsia="Calibri" w:hAnsi="Calibri" w:cs="Calibri"/>
          <w:i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equilateral</w:t>
      </w:r>
      <w:r>
        <w:rPr>
          <w:rFonts w:ascii="Calibri" w:eastAsia="Calibri" w:hAnsi="Calibri" w:cs="Calibri"/>
          <w:i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triangle,</w:t>
      </w:r>
      <w:r>
        <w:rPr>
          <w:rFonts w:ascii="Calibri" w:eastAsia="Calibri" w:hAnsi="Calibri" w:cs="Calibri"/>
          <w:i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red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in</w:t>
      </w:r>
      <w:r>
        <w:rPr>
          <w:rFonts w:ascii="Calibri" w:eastAsia="Calibri" w:hAnsi="Calibri" w:cs="Calibri"/>
          <w:i/>
          <w:spacing w:val="30"/>
          <w:w w:val="99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color.</w:t>
      </w:r>
    </w:p>
    <w:p w14:paraId="170878BA" w14:textId="77777777" w:rsidR="008A15AD" w:rsidRDefault="008A15AD" w:rsidP="008A15AD">
      <w:pPr>
        <w:rPr>
          <w:rFonts w:ascii="Calibri" w:eastAsia="Calibri" w:hAnsi="Calibri" w:cs="Calibri"/>
          <w:i/>
          <w:sz w:val="17"/>
          <w:szCs w:val="17"/>
        </w:rPr>
      </w:pPr>
    </w:p>
    <w:p w14:paraId="69A9C541" w14:textId="3358134B" w:rsidR="001C1E16" w:rsidRPr="001975CC" w:rsidRDefault="001C1E16" w:rsidP="001C1E16">
      <w:pPr>
        <w:pStyle w:val="Heading1"/>
        <w:spacing w:before="0"/>
        <w:jc w:val="both"/>
        <w:rPr>
          <w:rFonts w:ascii="Arial" w:hAnsi="Arial" w:cs="Arial"/>
          <w:b w:val="0"/>
          <w:bCs w:val="0"/>
          <w:color w:val="FF0000"/>
        </w:rPr>
      </w:pPr>
      <w:r w:rsidRPr="001975CC">
        <w:rPr>
          <w:rFonts w:ascii="Arial" w:hAnsi="Arial" w:cs="Arial"/>
          <w:iCs/>
          <w:color w:val="FF0000"/>
          <w:spacing w:val="-1"/>
        </w:rPr>
        <w:t xml:space="preserve">Committee Recommendation for NEC </w:t>
      </w:r>
      <w:r w:rsidR="001975CC" w:rsidRPr="001975CC">
        <w:rPr>
          <w:rFonts w:ascii="Arial" w:hAnsi="Arial" w:cs="Arial"/>
          <w:color w:val="FF0000"/>
          <w:spacing w:val="-1"/>
        </w:rPr>
        <w:t>230.70(A)(1)</w:t>
      </w:r>
      <w:r w:rsidR="001975CC" w:rsidRPr="001975CC">
        <w:rPr>
          <w:rFonts w:ascii="Arial" w:hAnsi="Arial" w:cs="Arial"/>
          <w:color w:val="FF0000"/>
          <w:spacing w:val="-12"/>
        </w:rPr>
        <w:t xml:space="preserve"> </w:t>
      </w:r>
      <w:r w:rsidR="001975CC" w:rsidRPr="001975CC">
        <w:rPr>
          <w:rFonts w:ascii="Arial" w:hAnsi="Arial" w:cs="Arial"/>
          <w:color w:val="FF0000"/>
        </w:rPr>
        <w:t>Readily</w:t>
      </w:r>
      <w:r w:rsidR="001975CC" w:rsidRPr="001975CC">
        <w:rPr>
          <w:rFonts w:ascii="Arial" w:hAnsi="Arial" w:cs="Arial"/>
          <w:color w:val="FF0000"/>
          <w:spacing w:val="-9"/>
        </w:rPr>
        <w:t xml:space="preserve"> </w:t>
      </w:r>
      <w:r w:rsidR="001975CC" w:rsidRPr="001975CC">
        <w:rPr>
          <w:rFonts w:ascii="Arial" w:hAnsi="Arial" w:cs="Arial"/>
          <w:color w:val="FF0000"/>
        </w:rPr>
        <w:t>Accessible</w:t>
      </w:r>
      <w:r w:rsidR="001975CC" w:rsidRPr="001975CC">
        <w:rPr>
          <w:rFonts w:ascii="Arial" w:hAnsi="Arial" w:cs="Arial"/>
          <w:color w:val="FF0000"/>
          <w:spacing w:val="-10"/>
        </w:rPr>
        <w:t xml:space="preserve"> </w:t>
      </w:r>
      <w:r w:rsidR="001975CC" w:rsidRPr="001975CC">
        <w:rPr>
          <w:rFonts w:ascii="Arial" w:hAnsi="Arial" w:cs="Arial"/>
          <w:color w:val="FF0000"/>
          <w:spacing w:val="-1"/>
        </w:rPr>
        <w:t>Location</w:t>
      </w:r>
      <w:r w:rsidRPr="001975CC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31014E38" w14:textId="77777777" w:rsidR="001C1E16" w:rsidRPr="00362909" w:rsidRDefault="001C1E16" w:rsidP="001C1E16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1A227AA3" w14:textId="0CD20505" w:rsidR="001C1E16" w:rsidRDefault="001C1E16" w:rsidP="001C1E16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 w:rsidR="00FC05CF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Verify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code reference match</w:t>
      </w:r>
      <w:r w:rsidR="00FC05CF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es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new code</w:t>
      </w:r>
      <w:r w:rsidR="00FC05CF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section numbers</w:t>
      </w:r>
      <w:r w:rsidR="001975CC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37C76CD9" w14:textId="77777777" w:rsidR="001C1E16" w:rsidRDefault="001C1E16" w:rsidP="001C1E16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Proposed amendment form to be provided by committee chair Jon Pennington.</w:t>
      </w:r>
    </w:p>
    <w:p w14:paraId="3ACDC7FB" w14:textId="77777777" w:rsidR="00752656" w:rsidRDefault="00752656" w:rsidP="00752656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6EB9B80" w14:textId="7ABF955B" w:rsidR="00752656" w:rsidRPr="00752656" w:rsidRDefault="00752656" w:rsidP="00752656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</w:pPr>
      <w:r w:rsidRPr="00752656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 xml:space="preserve">Amendment </w:t>
      </w:r>
      <w:r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 xml:space="preserve">still </w:t>
      </w:r>
      <w:r w:rsidRPr="00752656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>under committee review</w:t>
      </w:r>
    </w:p>
    <w:p w14:paraId="5B6648C7" w14:textId="77777777" w:rsidR="00A64DA2" w:rsidRDefault="00A64DA2" w:rsidP="001C1E16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15F622E" w14:textId="77777777" w:rsidR="00A64DA2" w:rsidRDefault="00A64DA2" w:rsidP="001C1E16">
      <w:pPr>
        <w:tabs>
          <w:tab w:val="left" w:pos="1148"/>
        </w:tabs>
        <w:spacing w:after="0"/>
        <w:ind w:left="2160"/>
        <w:rPr>
          <w:rFonts w:ascii="Calibri" w:eastAsia="Calibri" w:hAnsi="Calibri" w:cs="Calibri"/>
          <w:i/>
          <w:sz w:val="20"/>
          <w:szCs w:val="20"/>
        </w:rPr>
      </w:pPr>
    </w:p>
    <w:p w14:paraId="3E63C9C2" w14:textId="3E207222" w:rsidR="006A61CF" w:rsidRPr="006A61CF" w:rsidRDefault="006A61CF" w:rsidP="006A61CF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5E774A89" w14:textId="77777777" w:rsidR="008A15AD" w:rsidRDefault="008A15AD" w:rsidP="008A15AD">
      <w:pPr>
        <w:pStyle w:val="Heading1"/>
        <w:spacing w:before="0"/>
        <w:jc w:val="both"/>
        <w:rPr>
          <w:spacing w:val="-1"/>
        </w:rPr>
      </w:pPr>
    </w:p>
    <w:p w14:paraId="2C79B9AB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67471D5E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307773C5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4BC7526C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194BCDF5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178EF8A7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2617A2FA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2AE044D0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79610A43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441F32CC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3DCB8241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0B0508E8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5E96D402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2E020866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3938C1C3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07C3DEF1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12F77CC4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590301B6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4A715267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61903FD4" w14:textId="636590CF" w:rsidR="008A15AD" w:rsidRDefault="008A15AD" w:rsidP="008A15AD">
      <w:pPr>
        <w:pStyle w:val="Heading1"/>
        <w:spacing w:before="0"/>
        <w:jc w:val="both"/>
        <w:rPr>
          <w:spacing w:val="-1"/>
        </w:rPr>
      </w:pPr>
      <w:r>
        <w:rPr>
          <w:spacing w:val="-1"/>
        </w:rPr>
        <w:lastRenderedPageBreak/>
        <w:t>4.</w:t>
      </w:r>
    </w:p>
    <w:p w14:paraId="75ED9542" w14:textId="77777777" w:rsidR="008A15AD" w:rsidRDefault="008A15AD" w:rsidP="008A15AD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240.51(B)</w:t>
      </w:r>
      <w:r>
        <w:rPr>
          <w:spacing w:val="-15"/>
        </w:rPr>
        <w:t xml:space="preserve"> </w:t>
      </w:r>
      <w:r>
        <w:t>Replacement</w:t>
      </w:r>
      <w:r>
        <w:rPr>
          <w:spacing w:val="-16"/>
        </w:rPr>
        <w:t xml:space="preserve"> </w:t>
      </w:r>
      <w:r>
        <w:rPr>
          <w:spacing w:val="-1"/>
        </w:rPr>
        <w:t>Only</w:t>
      </w:r>
    </w:p>
    <w:p w14:paraId="3683FEBC" w14:textId="77777777" w:rsidR="008A15AD" w:rsidRDefault="008A15AD" w:rsidP="008A15AD">
      <w:pPr>
        <w:spacing w:after="0"/>
        <w:rPr>
          <w:rFonts w:ascii="Calibri" w:eastAsia="Calibri" w:hAnsi="Calibri" w:cs="Calibri"/>
          <w:b/>
          <w:bCs/>
        </w:rPr>
      </w:pPr>
    </w:p>
    <w:p w14:paraId="00D05295" w14:textId="77777777" w:rsidR="008A15AD" w:rsidRDefault="008A15AD" w:rsidP="008A15AD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Amend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Section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240.51(B)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Section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240.51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Edison‐Base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Fuses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read:</w:t>
      </w:r>
    </w:p>
    <w:p w14:paraId="52FCE144" w14:textId="77777777" w:rsidR="008A15AD" w:rsidRDefault="008A15AD" w:rsidP="008A15AD">
      <w:pPr>
        <w:spacing w:after="0"/>
        <w:rPr>
          <w:rFonts w:ascii="Calibri" w:eastAsia="Calibri" w:hAnsi="Calibri" w:cs="Calibri"/>
          <w:i/>
          <w:sz w:val="21"/>
          <w:szCs w:val="21"/>
        </w:rPr>
      </w:pPr>
    </w:p>
    <w:p w14:paraId="4A5ABDF4" w14:textId="77777777" w:rsidR="008A15AD" w:rsidRDefault="008A15AD" w:rsidP="008A15AD">
      <w:pPr>
        <w:pStyle w:val="BodyText"/>
        <w:ind w:left="120" w:right="107" w:hanging="1"/>
        <w:jc w:val="both"/>
        <w:rPr>
          <w:u w:val="single" w:color="000000"/>
        </w:rPr>
      </w:pPr>
      <w:r>
        <w:rPr>
          <w:rFonts w:cs="Calibri"/>
          <w:b/>
          <w:bCs/>
        </w:rPr>
        <w:t>240.51(B)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</w:rPr>
        <w:t>Replacement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Only.</w:t>
      </w:r>
      <w:r>
        <w:rPr>
          <w:rFonts w:cs="Calibri"/>
          <w:b/>
          <w:bCs/>
          <w:spacing w:val="20"/>
        </w:rPr>
        <w:t xml:space="preserve"> </w:t>
      </w:r>
      <w:r>
        <w:t>Plug</w:t>
      </w:r>
      <w:r>
        <w:rPr>
          <w:spacing w:val="21"/>
        </w:rPr>
        <w:t xml:space="preserve"> </w:t>
      </w:r>
      <w:r>
        <w:rPr>
          <w:spacing w:val="-1"/>
        </w:rPr>
        <w:t>fuses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Edison</w:t>
      </w:r>
      <w:r>
        <w:rPr>
          <w:rFonts w:cs="Calibri"/>
        </w:rPr>
        <w:t>‐</w:t>
      </w:r>
      <w:r>
        <w:t>base</w:t>
      </w:r>
      <w:r>
        <w:rPr>
          <w:spacing w:val="21"/>
        </w:rPr>
        <w:t xml:space="preserve"> </w:t>
      </w:r>
      <w:r>
        <w:rPr>
          <w:spacing w:val="-1"/>
        </w:rPr>
        <w:t>type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used</w:t>
      </w:r>
      <w:r>
        <w:rPr>
          <w:spacing w:val="21"/>
        </w:rPr>
        <w:t xml:space="preserve"> </w:t>
      </w:r>
      <w:r>
        <w:t>only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replacements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existing</w:t>
      </w:r>
      <w:r>
        <w:rPr>
          <w:spacing w:val="27"/>
          <w:w w:val="99"/>
        </w:rPr>
        <w:t xml:space="preserve"> </w:t>
      </w:r>
      <w:r>
        <w:rPr>
          <w:spacing w:val="-1"/>
        </w:rPr>
        <w:t>installations</w:t>
      </w:r>
      <w:r>
        <w:rPr>
          <w:spacing w:val="16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evidence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proofErr w:type="spellStart"/>
      <w:r>
        <w:t>overfusing</w:t>
      </w:r>
      <w:proofErr w:type="spellEnd"/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tampering.</w:t>
      </w:r>
      <w:r>
        <w:rPr>
          <w:spacing w:val="16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any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existing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building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where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alterations</w:t>
      </w:r>
      <w:r>
        <w:rPr>
          <w:spacing w:val="14"/>
          <w:u w:val="single" w:color="000000"/>
        </w:rPr>
        <w:t xml:space="preserve"> </w:t>
      </w:r>
      <w:r>
        <w:rPr>
          <w:spacing w:val="1"/>
          <w:u w:val="single" w:color="000000"/>
        </w:rPr>
        <w:t>or</w:t>
      </w:r>
      <w:r>
        <w:rPr>
          <w:spacing w:val="50"/>
          <w:w w:val="99"/>
        </w:rPr>
        <w:t xml:space="preserve"> </w:t>
      </w:r>
      <w:r>
        <w:rPr>
          <w:u w:val="single" w:color="000000"/>
        </w:rPr>
        <w:t>additions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are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made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 w:rsidRPr="00A64DA2">
        <w:rPr>
          <w:b/>
          <w:bCs/>
          <w:color w:val="FF0000"/>
          <w:spacing w:val="-6"/>
          <w:u w:val="single" w:color="000000"/>
        </w:rPr>
        <w:t xml:space="preserve"> </w:t>
      </w:r>
      <w:r w:rsidRPr="00A64DA2">
        <w:rPr>
          <w:b/>
          <w:bCs/>
          <w:color w:val="FF0000"/>
          <w:u w:val="single" w:color="000000"/>
        </w:rPr>
        <w:t>aby</w:t>
      </w:r>
      <w:r w:rsidRPr="00A64DA2">
        <w:rPr>
          <w:b/>
          <w:bCs/>
          <w:color w:val="FF0000"/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premises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wiring,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fuse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holders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shall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comply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Article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240.54.</w:t>
      </w:r>
    </w:p>
    <w:p w14:paraId="16360D30" w14:textId="77777777" w:rsidR="008A15AD" w:rsidRDefault="008A15AD" w:rsidP="008A15AD">
      <w:pPr>
        <w:pStyle w:val="BodyText"/>
        <w:ind w:left="120" w:right="107" w:hanging="1"/>
        <w:jc w:val="both"/>
      </w:pPr>
    </w:p>
    <w:p w14:paraId="5C5A1991" w14:textId="37124C11" w:rsidR="001975CC" w:rsidRPr="00A64DA2" w:rsidRDefault="001975CC" w:rsidP="001975CC">
      <w:pPr>
        <w:pStyle w:val="Heading1"/>
        <w:spacing w:before="0"/>
        <w:jc w:val="both"/>
        <w:rPr>
          <w:rFonts w:ascii="Arial" w:hAnsi="Arial" w:cs="Arial"/>
          <w:b w:val="0"/>
          <w:bCs w:val="0"/>
          <w:color w:val="FF0000"/>
        </w:rPr>
      </w:pPr>
      <w:r w:rsidRPr="001975CC">
        <w:rPr>
          <w:rFonts w:ascii="Arial" w:hAnsi="Arial" w:cs="Arial"/>
          <w:iCs/>
          <w:color w:val="FF0000"/>
          <w:spacing w:val="-1"/>
        </w:rPr>
        <w:t>C</w:t>
      </w:r>
      <w:r w:rsidRPr="00A64DA2">
        <w:rPr>
          <w:rFonts w:ascii="Arial" w:hAnsi="Arial" w:cs="Arial"/>
          <w:iCs/>
          <w:color w:val="FF0000"/>
          <w:spacing w:val="-1"/>
        </w:rPr>
        <w:t>ommittee Recommendation for NEC</w:t>
      </w:r>
      <w:r w:rsidR="00A64DA2" w:rsidRPr="00A64DA2">
        <w:rPr>
          <w:rFonts w:ascii="Arial" w:hAnsi="Arial" w:cs="Arial"/>
          <w:iCs/>
          <w:color w:val="FF0000"/>
          <w:spacing w:val="-1"/>
        </w:rPr>
        <w:t xml:space="preserve"> </w:t>
      </w:r>
      <w:r w:rsidR="00A64DA2" w:rsidRPr="00A64DA2">
        <w:rPr>
          <w:rFonts w:ascii="Arial" w:hAnsi="Arial" w:cs="Arial"/>
          <w:color w:val="FF0000"/>
          <w:spacing w:val="-1"/>
        </w:rPr>
        <w:t>240.51(B)</w:t>
      </w:r>
      <w:r w:rsidR="00A64DA2" w:rsidRPr="00A64DA2">
        <w:rPr>
          <w:rFonts w:ascii="Arial" w:hAnsi="Arial" w:cs="Arial"/>
          <w:color w:val="FF0000"/>
          <w:spacing w:val="-15"/>
        </w:rPr>
        <w:t xml:space="preserve"> </w:t>
      </w:r>
      <w:r w:rsidR="00A64DA2" w:rsidRPr="00A64DA2">
        <w:rPr>
          <w:rFonts w:ascii="Arial" w:hAnsi="Arial" w:cs="Arial"/>
          <w:color w:val="FF0000"/>
        </w:rPr>
        <w:t>Replacement</w:t>
      </w:r>
      <w:r w:rsidR="00A64DA2" w:rsidRPr="00A64DA2">
        <w:rPr>
          <w:rFonts w:ascii="Arial" w:hAnsi="Arial" w:cs="Arial"/>
          <w:color w:val="FF0000"/>
          <w:spacing w:val="-16"/>
        </w:rPr>
        <w:t xml:space="preserve"> </w:t>
      </w:r>
      <w:r w:rsidR="00A64DA2" w:rsidRPr="00A64DA2">
        <w:rPr>
          <w:rFonts w:ascii="Arial" w:hAnsi="Arial" w:cs="Arial"/>
          <w:color w:val="FF0000"/>
          <w:spacing w:val="-1"/>
        </w:rPr>
        <w:t>Only</w:t>
      </w:r>
      <w:r w:rsidRPr="00A64DA2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0793AC4A" w14:textId="77777777" w:rsidR="001975CC" w:rsidRPr="00362909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474559D7" w14:textId="3F412444" w:rsidR="001975CC" w:rsidRDefault="001975CC" w:rsidP="00A64DA2">
      <w:pPr>
        <w:tabs>
          <w:tab w:val="left" w:pos="1148"/>
        </w:tabs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Verify code reference matches new code section numbers</w:t>
      </w:r>
      <w:r w:rsidR="00A64DA2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, correct misspelled word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4A946778" w14:textId="6792173A" w:rsidR="001975CC" w:rsidRDefault="001975CC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Proposed amendment form to be provided by committee </w:t>
      </w:r>
      <w:r w:rsidR="00A64DA2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member Joey Ganser. </w:t>
      </w:r>
    </w:p>
    <w:p w14:paraId="500D04DF" w14:textId="77777777" w:rsidR="00A64DA2" w:rsidRDefault="00A64DA2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201CC125" w14:textId="17F80252" w:rsidR="00752656" w:rsidRPr="00752656" w:rsidRDefault="00752656" w:rsidP="00752656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 w:rsidRPr="00752656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 xml:space="preserve">Amendment </w:t>
      </w:r>
      <w:r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 xml:space="preserve">still </w:t>
      </w:r>
      <w:r w:rsidRPr="00752656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>under committee review</w:t>
      </w:r>
    </w:p>
    <w:p w14:paraId="4D9639F8" w14:textId="0A2A6882" w:rsidR="00A64DA2" w:rsidRDefault="00A64DA2" w:rsidP="00752656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3898B5D" w14:textId="77777777" w:rsidR="00A64DA2" w:rsidRDefault="00A64DA2" w:rsidP="001975CC">
      <w:pPr>
        <w:tabs>
          <w:tab w:val="left" w:pos="1148"/>
        </w:tabs>
        <w:spacing w:after="0"/>
        <w:ind w:left="2160"/>
        <w:rPr>
          <w:rFonts w:ascii="Calibri" w:eastAsia="Calibri" w:hAnsi="Calibri" w:cs="Calibri"/>
          <w:i/>
          <w:sz w:val="20"/>
          <w:szCs w:val="20"/>
        </w:rPr>
      </w:pPr>
    </w:p>
    <w:p w14:paraId="3A5242AE" w14:textId="77777777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4DF6B036" w14:textId="77777777" w:rsidR="007C3E29" w:rsidRDefault="007C3E29" w:rsidP="003E7145">
      <w:pPr>
        <w:spacing w:after="0"/>
        <w:rPr>
          <w:rFonts w:ascii="Arial" w:hAnsi="Arial" w:cs="Arial"/>
        </w:rPr>
      </w:pPr>
    </w:p>
    <w:p w14:paraId="49A0DAE3" w14:textId="77777777" w:rsidR="001975CC" w:rsidRDefault="001975CC" w:rsidP="003E7145">
      <w:pPr>
        <w:spacing w:after="0"/>
        <w:rPr>
          <w:rFonts w:ascii="Arial" w:hAnsi="Arial" w:cs="Arial"/>
        </w:rPr>
      </w:pPr>
    </w:p>
    <w:p w14:paraId="786B520F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25C0A0E8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447ABC1A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10FBA958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022CBF41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08868C7D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193E2F8E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4E90DD94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2E83A1DB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14E6DBBF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5A61A08A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5E19201F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5B20D1C4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76A3E65E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3AA762F6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19C6EA71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08EF0012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320B5B1F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1BC108B9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4043F901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45327DE5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5899D2EC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75F94F88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17D4D487" w14:textId="21808A4F" w:rsidR="007226CF" w:rsidRPr="008A15AD" w:rsidRDefault="008A15AD" w:rsidP="003E7145">
      <w:pPr>
        <w:spacing w:after="0"/>
        <w:rPr>
          <w:rFonts w:ascii="Arial" w:hAnsi="Arial" w:cs="Arial"/>
          <w:b/>
          <w:bCs/>
        </w:rPr>
      </w:pPr>
      <w:r w:rsidRPr="008A15AD">
        <w:rPr>
          <w:rFonts w:ascii="Arial" w:hAnsi="Arial" w:cs="Arial"/>
          <w:b/>
          <w:bCs/>
        </w:rPr>
        <w:lastRenderedPageBreak/>
        <w:t>5</w:t>
      </w:r>
    </w:p>
    <w:p w14:paraId="32915455" w14:textId="1CD45DB3" w:rsidR="007C3E29" w:rsidRDefault="007C3E29" w:rsidP="007C3E29">
      <w:pPr>
        <w:pStyle w:val="Heading1"/>
        <w:spacing w:before="0"/>
        <w:jc w:val="both"/>
        <w:rPr>
          <w:b w:val="0"/>
          <w:bCs w:val="0"/>
        </w:rPr>
      </w:pPr>
      <w:r>
        <w:t>250.</w:t>
      </w:r>
      <w:r w:rsidRPr="00752656">
        <w:t>118(</w:t>
      </w:r>
      <w:r w:rsidR="001B4D76" w:rsidRPr="00752656">
        <w:t>A</w:t>
      </w:r>
      <w:r w:rsidRPr="00752656">
        <w:t>)</w:t>
      </w:r>
      <w:r w:rsidRPr="00752656">
        <w:rPr>
          <w:spacing w:val="-10"/>
        </w:rPr>
        <w:t xml:space="preserve"> </w:t>
      </w:r>
      <w:r w:rsidRPr="00752656">
        <w:t>Types</w:t>
      </w:r>
      <w:r w:rsidRPr="00752656"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Equipment</w:t>
      </w:r>
      <w:r>
        <w:rPr>
          <w:spacing w:val="-11"/>
        </w:rPr>
        <w:t xml:space="preserve"> </w:t>
      </w:r>
      <w:r>
        <w:rPr>
          <w:spacing w:val="-1"/>
        </w:rPr>
        <w:t>Grounding</w:t>
      </w:r>
      <w:r>
        <w:rPr>
          <w:spacing w:val="-10"/>
        </w:rPr>
        <w:t xml:space="preserve"> </w:t>
      </w:r>
      <w:r>
        <w:rPr>
          <w:spacing w:val="-1"/>
        </w:rPr>
        <w:t>Conductors</w:t>
      </w:r>
    </w:p>
    <w:p w14:paraId="0C5D06B7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  <w:sz w:val="21"/>
          <w:szCs w:val="21"/>
        </w:rPr>
      </w:pPr>
    </w:p>
    <w:p w14:paraId="67D7590B" w14:textId="77777777" w:rsidR="007C3E29" w:rsidRDefault="007C3E29" w:rsidP="007C3E29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250.118(4)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250.118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Types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Equipment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Grounding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Conductors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follows:</w:t>
      </w:r>
    </w:p>
    <w:p w14:paraId="4B7FEE89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05EEDB0F" w14:textId="77777777" w:rsidR="007C3E29" w:rsidRDefault="007C3E29" w:rsidP="007C3E29">
      <w:pPr>
        <w:spacing w:after="0"/>
        <w:ind w:left="119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>250.118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Types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Equipment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1"/>
        </w:rPr>
        <w:t>Grounding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Conductors</w:t>
      </w:r>
    </w:p>
    <w:p w14:paraId="37568765" w14:textId="77777777" w:rsidR="007C3E29" w:rsidRDefault="007C3E29" w:rsidP="007C3E29">
      <w:pPr>
        <w:pStyle w:val="BodyText"/>
        <w:spacing w:line="258" w:lineRule="auto"/>
        <w:ind w:left="120" w:right="108" w:hanging="1"/>
        <w:jc w:val="both"/>
      </w:pPr>
      <w:r>
        <w:rPr>
          <w:b/>
        </w:rPr>
        <w:t>(4)</w:t>
      </w:r>
      <w:r>
        <w:rPr>
          <w:b/>
          <w:spacing w:val="2"/>
        </w:rPr>
        <w:t xml:space="preserve"> </w:t>
      </w:r>
      <w:r>
        <w:rPr>
          <w:spacing w:val="-1"/>
        </w:rPr>
        <w:t>Electrical</w:t>
      </w:r>
      <w:r>
        <w:rPr>
          <w:spacing w:val="5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rPr>
          <w:spacing w:val="-1"/>
        </w:rPr>
        <w:t>tubing</w:t>
      </w:r>
      <w:r>
        <w:rPr>
          <w:spacing w:val="3"/>
        </w:rPr>
        <w:t xml:space="preserve"> </w:t>
      </w:r>
      <w:proofErr w:type="gramStart"/>
      <w:r>
        <w:rPr>
          <w:u w:val="single" w:color="000000"/>
        </w:rPr>
        <w:t>with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exception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of</w:t>
      </w:r>
      <w:proofErr w:type="gramEnd"/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where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metallic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raceway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subject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either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damage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likely</w:t>
      </w:r>
      <w:r>
        <w:rPr>
          <w:spacing w:val="25"/>
          <w:w w:val="99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be </w:t>
      </w:r>
      <w:r>
        <w:rPr>
          <w:u w:val="single" w:color="000000"/>
        </w:rPr>
        <w:t>disturbed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in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the </w:t>
      </w:r>
      <w:r>
        <w:rPr>
          <w:u w:val="single" w:color="000000"/>
        </w:rPr>
        <w:t>future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under </w:t>
      </w:r>
      <w:r>
        <w:rPr>
          <w:u w:val="single" w:color="000000"/>
        </w:rPr>
        <w:t>normal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operating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conditions,</w:t>
      </w:r>
      <w:r>
        <w:rPr>
          <w:spacing w:val="-1"/>
          <w:u w:val="single" w:color="000000"/>
        </w:rPr>
        <w:t xml:space="preserve"> this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determination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shall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be </w:t>
      </w:r>
      <w:r>
        <w:rPr>
          <w:u w:val="single" w:color="000000"/>
        </w:rPr>
        <w:t>made</w:t>
      </w:r>
      <w:r>
        <w:rPr>
          <w:spacing w:val="-1"/>
          <w:u w:val="single" w:color="000000"/>
        </w:rPr>
        <w:t xml:space="preserve"> by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the </w:t>
      </w:r>
      <w:r>
        <w:rPr>
          <w:u w:val="single" w:color="000000"/>
        </w:rPr>
        <w:t>Authority</w:t>
      </w:r>
      <w:r>
        <w:rPr>
          <w:spacing w:val="24"/>
          <w:w w:val="99"/>
        </w:rPr>
        <w:t xml:space="preserve"> </w:t>
      </w:r>
      <w:r>
        <w:rPr>
          <w:u w:val="single" w:color="000000"/>
        </w:rPr>
        <w:t>Having</w:t>
      </w:r>
      <w:r>
        <w:rPr>
          <w:spacing w:val="-18"/>
          <w:u w:val="single" w:color="000000"/>
        </w:rPr>
        <w:t xml:space="preserve"> </w:t>
      </w:r>
      <w:r>
        <w:rPr>
          <w:spacing w:val="-1"/>
          <w:u w:val="single" w:color="000000"/>
        </w:rPr>
        <w:t>Jurisdiction.</w:t>
      </w:r>
    </w:p>
    <w:p w14:paraId="0D950955" w14:textId="77777777" w:rsidR="007C3E29" w:rsidRDefault="007C3E29" w:rsidP="007C3E29">
      <w:pPr>
        <w:pStyle w:val="BodyText"/>
        <w:ind w:left="120" w:right="108" w:firstLine="0"/>
        <w:jc w:val="both"/>
        <w:rPr>
          <w:u w:val="single" w:color="000000"/>
        </w:rPr>
      </w:pPr>
      <w:r>
        <w:rPr>
          <w:spacing w:val="-1"/>
          <w:u w:val="single" w:color="000000"/>
        </w:rPr>
        <w:t>FPN: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example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“subject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damage”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surface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installed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conduit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running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along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traffic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path.</w:t>
      </w:r>
      <w:r>
        <w:rPr>
          <w:spacing w:val="8"/>
          <w:u w:val="single" w:color="000000"/>
        </w:rPr>
        <w:t xml:space="preserve"> </w:t>
      </w:r>
      <w:r>
        <w:rPr>
          <w:spacing w:val="1"/>
          <w:u w:val="single" w:color="000000"/>
        </w:rPr>
        <w:t>An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example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43"/>
          <w:w w:val="99"/>
        </w:rPr>
        <w:t xml:space="preserve"> </w:t>
      </w:r>
      <w:r>
        <w:rPr>
          <w:spacing w:val="-1"/>
          <w:u w:val="single" w:color="000000"/>
        </w:rPr>
        <w:t>“likely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disturbed”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surface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installed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conduit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running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across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rooftop,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where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future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re</w:t>
      </w:r>
      <w:r>
        <w:rPr>
          <w:rFonts w:cs="Calibri"/>
          <w:spacing w:val="-1"/>
          <w:u w:val="single" w:color="000000"/>
        </w:rPr>
        <w:t>‐</w:t>
      </w:r>
      <w:r>
        <w:rPr>
          <w:spacing w:val="-1"/>
          <w:u w:val="single" w:color="000000"/>
        </w:rPr>
        <w:t>roofing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operations</w:t>
      </w:r>
      <w:r>
        <w:rPr>
          <w:spacing w:val="51"/>
          <w:w w:val="99"/>
        </w:rPr>
        <w:t xml:space="preserve"> </w:t>
      </w:r>
      <w:r>
        <w:rPr>
          <w:u w:val="single" w:color="000000"/>
        </w:rPr>
        <w:t>will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require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conduit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shifted</w:t>
      </w:r>
      <w:proofErr w:type="gramEnd"/>
      <w:r>
        <w:rPr>
          <w:spacing w:val="-1"/>
          <w:u w:val="single" w:color="000000"/>
        </w:rPr>
        <w:t>,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damaged,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removed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relocated.</w:t>
      </w:r>
    </w:p>
    <w:p w14:paraId="2993BAFA" w14:textId="77777777" w:rsidR="007C3E29" w:rsidRDefault="007C3E29" w:rsidP="007C3E29">
      <w:pPr>
        <w:pStyle w:val="BodyText"/>
        <w:ind w:left="120" w:right="108" w:firstLine="0"/>
        <w:jc w:val="both"/>
        <w:rPr>
          <w:u w:val="single" w:color="000000"/>
        </w:rPr>
      </w:pPr>
    </w:p>
    <w:p w14:paraId="3AFA0537" w14:textId="0DAF2066" w:rsidR="001975CC" w:rsidRPr="001B4D76" w:rsidRDefault="001975CC" w:rsidP="001975CC">
      <w:pPr>
        <w:pStyle w:val="Heading1"/>
        <w:spacing w:before="0"/>
        <w:jc w:val="both"/>
        <w:rPr>
          <w:rFonts w:ascii="Arial" w:hAnsi="Arial" w:cs="Arial"/>
          <w:b w:val="0"/>
          <w:bCs w:val="0"/>
          <w:color w:val="FF0000"/>
        </w:rPr>
      </w:pPr>
      <w:r w:rsidRPr="001975CC">
        <w:rPr>
          <w:rFonts w:ascii="Arial" w:hAnsi="Arial" w:cs="Arial"/>
          <w:iCs/>
          <w:color w:val="FF0000"/>
          <w:spacing w:val="-1"/>
        </w:rPr>
        <w:t xml:space="preserve">Committee Recommendation for </w:t>
      </w:r>
      <w:r w:rsidRPr="001B4D76">
        <w:rPr>
          <w:rFonts w:ascii="Arial" w:hAnsi="Arial" w:cs="Arial"/>
          <w:iCs/>
          <w:color w:val="FF0000"/>
          <w:spacing w:val="-1"/>
        </w:rPr>
        <w:t xml:space="preserve">NEC </w:t>
      </w:r>
      <w:r w:rsidR="001B4D76" w:rsidRPr="001B4D76">
        <w:rPr>
          <w:rFonts w:ascii="Arial" w:hAnsi="Arial" w:cs="Arial"/>
          <w:color w:val="FF0000"/>
        </w:rPr>
        <w:t>250.118(A)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</w:rPr>
        <w:t>Types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</w:rPr>
        <w:t>of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</w:rPr>
        <w:t>Equipment</w:t>
      </w:r>
      <w:r w:rsidR="001B4D76" w:rsidRPr="001B4D76">
        <w:rPr>
          <w:rFonts w:ascii="Arial" w:hAnsi="Arial" w:cs="Arial"/>
          <w:color w:val="FF0000"/>
          <w:spacing w:val="-11"/>
        </w:rPr>
        <w:t xml:space="preserve"> </w:t>
      </w:r>
      <w:r w:rsidR="001B4D76" w:rsidRPr="001B4D76">
        <w:rPr>
          <w:rFonts w:ascii="Arial" w:hAnsi="Arial" w:cs="Arial"/>
          <w:color w:val="FF0000"/>
          <w:spacing w:val="-1"/>
        </w:rPr>
        <w:t>Grounding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  <w:spacing w:val="-1"/>
        </w:rPr>
        <w:t>Conductors</w:t>
      </w:r>
      <w:r w:rsidRPr="001B4D76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24A6E526" w14:textId="77777777" w:rsidR="001975CC" w:rsidRPr="001B4D76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31B1B84D" w14:textId="77777777" w:rsidR="001975CC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Verify code reference matches new code section numbers.</w:t>
      </w:r>
    </w:p>
    <w:p w14:paraId="74B61A1E" w14:textId="1BFB1A80" w:rsidR="00A64DA2" w:rsidRDefault="001975CC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Proposed amendment form to be provided by committee </w:t>
      </w:r>
      <w:r w:rsid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member Joey Ganser.</w:t>
      </w:r>
    </w:p>
    <w:p w14:paraId="7F78B1F8" w14:textId="77777777" w:rsidR="00A64DA2" w:rsidRDefault="00A64DA2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9B29491" w14:textId="5F5A0C24" w:rsidR="00A64DA2" w:rsidRDefault="00752656" w:rsidP="00752656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ab/>
      </w:r>
      <w:r w:rsidRPr="00752656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 xml:space="preserve">Amendment </w:t>
      </w:r>
      <w:r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 xml:space="preserve">still </w:t>
      </w:r>
      <w:r w:rsidRPr="00752656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>under committee review</w:t>
      </w:r>
    </w:p>
    <w:p w14:paraId="09E989D9" w14:textId="77777777" w:rsidR="00752656" w:rsidRDefault="00752656" w:rsidP="00752656">
      <w:pPr>
        <w:tabs>
          <w:tab w:val="left" w:pos="1148"/>
        </w:tabs>
        <w:spacing w:after="0"/>
        <w:rPr>
          <w:rFonts w:ascii="Calibri" w:eastAsia="Calibri" w:hAnsi="Calibri" w:cs="Calibri"/>
          <w:i/>
          <w:sz w:val="20"/>
          <w:szCs w:val="20"/>
        </w:rPr>
      </w:pPr>
    </w:p>
    <w:p w14:paraId="0ECE7DC5" w14:textId="77777777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411B5D96" w14:textId="77777777" w:rsidR="007C3E29" w:rsidRDefault="007C3E29" w:rsidP="007C3E29">
      <w:pPr>
        <w:pStyle w:val="BodyText"/>
        <w:ind w:left="120" w:right="108" w:firstLine="0"/>
        <w:jc w:val="both"/>
      </w:pPr>
    </w:p>
    <w:p w14:paraId="691C281A" w14:textId="233EA2DE" w:rsidR="007C3E29" w:rsidRDefault="007C3E29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7412F222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B874D83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6B129F36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10B8C76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5AC15AA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150BFB9E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3114265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7846A9CB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1EB3D99C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1B81C920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6D99C832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A8FB6EE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1DAF53B5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FF94226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7BABADE2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5B1B6291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7A004767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507606A1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3D3B9602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5D0E8C1D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3F237FB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16ABF328" w14:textId="439DF11F" w:rsidR="007C3E29" w:rsidRDefault="008A15AD" w:rsidP="007C3E29">
      <w:pPr>
        <w:pStyle w:val="Heading1"/>
        <w:spacing w:before="0"/>
        <w:jc w:val="both"/>
      </w:pPr>
      <w:r>
        <w:lastRenderedPageBreak/>
        <w:t>6</w:t>
      </w:r>
      <w:r w:rsidR="007C3E29">
        <w:t>.</w:t>
      </w:r>
    </w:p>
    <w:p w14:paraId="706FC4DC" w14:textId="7372D03F" w:rsidR="007C3E29" w:rsidRDefault="007C3E29" w:rsidP="007C3E29">
      <w:pPr>
        <w:pStyle w:val="Heading1"/>
        <w:spacing w:before="0"/>
        <w:jc w:val="both"/>
        <w:rPr>
          <w:b w:val="0"/>
          <w:bCs w:val="0"/>
        </w:rPr>
      </w:pPr>
      <w:r>
        <w:t>250.120</w:t>
      </w:r>
      <w:r>
        <w:rPr>
          <w:spacing w:val="-14"/>
        </w:rPr>
        <w:t xml:space="preserve"> </w:t>
      </w:r>
      <w:r>
        <w:t>Equipment</w:t>
      </w:r>
      <w:r>
        <w:rPr>
          <w:spacing w:val="-14"/>
        </w:rPr>
        <w:t xml:space="preserve"> </w:t>
      </w:r>
      <w:r>
        <w:rPr>
          <w:spacing w:val="-1"/>
        </w:rPr>
        <w:t>Grounding</w:t>
      </w:r>
      <w:r>
        <w:rPr>
          <w:spacing w:val="-13"/>
        </w:rPr>
        <w:t xml:space="preserve"> </w:t>
      </w:r>
      <w:r>
        <w:t>Conductor</w:t>
      </w:r>
      <w:r>
        <w:rPr>
          <w:spacing w:val="-12"/>
        </w:rPr>
        <w:t xml:space="preserve"> </w:t>
      </w:r>
      <w:r>
        <w:t>Installation</w:t>
      </w:r>
    </w:p>
    <w:p w14:paraId="0AE014AD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  <w:sz w:val="21"/>
          <w:szCs w:val="21"/>
        </w:rPr>
      </w:pPr>
    </w:p>
    <w:p w14:paraId="5185E1ED" w14:textId="77777777" w:rsidR="007C3E29" w:rsidRDefault="007C3E29" w:rsidP="007C3E29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250.120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follows:</w:t>
      </w:r>
    </w:p>
    <w:p w14:paraId="183919F7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61A5DC8A" w14:textId="77777777" w:rsidR="007C3E29" w:rsidRDefault="007C3E29" w:rsidP="007C3E29">
      <w:pPr>
        <w:pStyle w:val="BodyText"/>
        <w:spacing w:line="258" w:lineRule="auto"/>
        <w:ind w:left="120" w:right="107" w:hanging="1"/>
        <w:jc w:val="both"/>
      </w:pPr>
      <w:r>
        <w:rPr>
          <w:b/>
        </w:rPr>
        <w:t>250.120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Equipment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Grounding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Conductor</w:t>
      </w:r>
      <w:r>
        <w:rPr>
          <w:b/>
          <w:spacing w:val="28"/>
        </w:rPr>
        <w:t xml:space="preserve"> </w:t>
      </w:r>
      <w:r>
        <w:rPr>
          <w:b/>
        </w:rPr>
        <w:t>Installation.</w:t>
      </w:r>
      <w:r>
        <w:rPr>
          <w:b/>
          <w:spacing w:val="26"/>
        </w:rPr>
        <w:t xml:space="preserve"> </w:t>
      </w:r>
      <w:r>
        <w:rPr>
          <w:strike/>
        </w:rPr>
        <w:t>An</w:t>
      </w:r>
      <w:r>
        <w:rPr>
          <w:strike/>
          <w:spacing w:val="26"/>
        </w:rPr>
        <w:t xml:space="preserve"> </w:t>
      </w:r>
      <w:r>
        <w:rPr>
          <w:strike/>
          <w:spacing w:val="-1"/>
        </w:rPr>
        <w:t>equipment</w:t>
      </w:r>
      <w:r>
        <w:rPr>
          <w:strike/>
          <w:spacing w:val="26"/>
        </w:rPr>
        <w:t xml:space="preserve"> </w:t>
      </w:r>
      <w:r>
        <w:rPr>
          <w:strike/>
        </w:rPr>
        <w:t>grounding</w:t>
      </w:r>
      <w:r>
        <w:rPr>
          <w:strike/>
          <w:spacing w:val="26"/>
        </w:rPr>
        <w:t xml:space="preserve"> </w:t>
      </w:r>
      <w:r>
        <w:rPr>
          <w:strike/>
        </w:rPr>
        <w:t>conductor</w:t>
      </w:r>
      <w:r>
        <w:rPr>
          <w:strike/>
          <w:spacing w:val="27"/>
        </w:rPr>
        <w:t xml:space="preserve"> </w:t>
      </w:r>
      <w:r>
        <w:rPr>
          <w:strike/>
        </w:rPr>
        <w:t>shall</w:t>
      </w:r>
      <w:r>
        <w:rPr>
          <w:strike/>
          <w:spacing w:val="25"/>
        </w:rPr>
        <w:t xml:space="preserve"> </w:t>
      </w:r>
      <w:r>
        <w:rPr>
          <w:strike/>
          <w:spacing w:val="-1"/>
        </w:rPr>
        <w:t>be</w:t>
      </w:r>
      <w:r>
        <w:rPr>
          <w:strike/>
          <w:spacing w:val="27"/>
        </w:rPr>
        <w:t xml:space="preserve"> </w:t>
      </w:r>
      <w:r>
        <w:rPr>
          <w:strike/>
        </w:rPr>
        <w:t>installed</w:t>
      </w:r>
      <w:r>
        <w:rPr>
          <w:strike/>
          <w:spacing w:val="27"/>
        </w:rPr>
        <w:t xml:space="preserve"> </w:t>
      </w:r>
      <w:r>
        <w:rPr>
          <w:strike/>
          <w:spacing w:val="1"/>
        </w:rPr>
        <w:t>in</w:t>
      </w:r>
      <w:r>
        <w:rPr>
          <w:spacing w:val="34"/>
          <w:w w:val="99"/>
        </w:rPr>
        <w:t xml:space="preserve"> </w:t>
      </w:r>
      <w:r>
        <w:rPr>
          <w:strike/>
        </w:rPr>
        <w:t>accordance</w:t>
      </w:r>
      <w:r>
        <w:rPr>
          <w:strike/>
          <w:spacing w:val="26"/>
        </w:rPr>
        <w:t xml:space="preserve"> </w:t>
      </w:r>
      <w:r>
        <w:rPr>
          <w:strike/>
          <w:spacing w:val="-1"/>
        </w:rPr>
        <w:t>with</w:t>
      </w:r>
      <w:r>
        <w:rPr>
          <w:strike/>
          <w:spacing w:val="25"/>
        </w:rPr>
        <w:t xml:space="preserve"> </w:t>
      </w:r>
      <w:r>
        <w:rPr>
          <w:strike/>
          <w:spacing w:val="-1"/>
        </w:rPr>
        <w:t>250.120(A),</w:t>
      </w:r>
      <w:r>
        <w:rPr>
          <w:strike/>
          <w:spacing w:val="28"/>
        </w:rPr>
        <w:t xml:space="preserve"> </w:t>
      </w:r>
      <w:r>
        <w:rPr>
          <w:strike/>
          <w:spacing w:val="-1"/>
        </w:rPr>
        <w:t>(B),</w:t>
      </w:r>
      <w:r>
        <w:rPr>
          <w:strike/>
          <w:spacing w:val="28"/>
        </w:rPr>
        <w:t xml:space="preserve"> </w:t>
      </w:r>
      <w:r>
        <w:rPr>
          <w:strike/>
        </w:rPr>
        <w:t>and</w:t>
      </w:r>
      <w:r>
        <w:rPr>
          <w:strike/>
          <w:spacing w:val="27"/>
        </w:rPr>
        <w:t xml:space="preserve"> </w:t>
      </w:r>
      <w:r>
        <w:rPr>
          <w:strike/>
          <w:spacing w:val="-1"/>
        </w:rPr>
        <w:t>(C).</w:t>
      </w:r>
      <w:r>
        <w:rPr>
          <w:strike/>
          <w:spacing w:val="28"/>
        </w:rPr>
        <w:t xml:space="preserve"> </w:t>
      </w:r>
      <w:r>
        <w:rPr>
          <w:u w:val="single" w:color="000000"/>
        </w:rPr>
        <w:t>All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raceways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installed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roofs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shall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contain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equipment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grounding</w:t>
      </w:r>
      <w:r>
        <w:rPr>
          <w:spacing w:val="61"/>
          <w:w w:val="99"/>
        </w:rPr>
        <w:t xml:space="preserve"> </w:t>
      </w:r>
      <w:r>
        <w:rPr>
          <w:u w:val="single" w:color="000000"/>
        </w:rPr>
        <w:t>conductor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sized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per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Table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250.122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installed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circuit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conductors.</w:t>
      </w:r>
    </w:p>
    <w:p w14:paraId="330A82BC" w14:textId="77777777" w:rsidR="007C3E29" w:rsidRDefault="007C3E29" w:rsidP="007C3E29">
      <w:pPr>
        <w:spacing w:after="0"/>
        <w:rPr>
          <w:rFonts w:ascii="Calibri" w:eastAsia="Calibri" w:hAnsi="Calibri" w:cs="Calibri"/>
          <w:sz w:val="8"/>
          <w:szCs w:val="8"/>
        </w:rPr>
      </w:pPr>
    </w:p>
    <w:p w14:paraId="35462FA7" w14:textId="77777777" w:rsidR="007C3E29" w:rsidRDefault="007C3E29" w:rsidP="007C3E29">
      <w:pPr>
        <w:spacing w:after="0"/>
        <w:ind w:left="368"/>
        <w:rPr>
          <w:rFonts w:ascii="Calibri" w:eastAsia="Calibri" w:hAnsi="Calibri" w:cs="Calibri"/>
        </w:rPr>
      </w:pPr>
      <w:r>
        <w:rPr>
          <w:rFonts w:ascii="Calibri"/>
          <w:b/>
          <w:i/>
          <w:u w:val="single" w:color="000000"/>
        </w:rPr>
        <w:t>Exception</w:t>
      </w:r>
      <w:r>
        <w:rPr>
          <w:rFonts w:ascii="Calibri"/>
          <w:i/>
          <w:u w:val="single" w:color="000000"/>
        </w:rPr>
        <w:t>: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Low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voltage,</w:t>
      </w:r>
      <w:r>
        <w:rPr>
          <w:rFonts w:ascii="Calibri"/>
          <w:i/>
          <w:spacing w:val="-7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communication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and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similar</w:t>
      </w:r>
      <w:r>
        <w:rPr>
          <w:rFonts w:ascii="Calibri"/>
          <w:i/>
          <w:spacing w:val="-7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type</w:t>
      </w:r>
      <w:r>
        <w:rPr>
          <w:rFonts w:ascii="Calibri"/>
          <w:i/>
          <w:spacing w:val="-7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systems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unless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required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elsewhere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in</w:t>
      </w:r>
      <w:r>
        <w:rPr>
          <w:rFonts w:ascii="Calibri"/>
          <w:i/>
          <w:spacing w:val="-7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the</w:t>
      </w:r>
      <w:r>
        <w:rPr>
          <w:rFonts w:ascii="Calibri"/>
          <w:i/>
          <w:spacing w:val="-9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Code.</w:t>
      </w:r>
    </w:p>
    <w:p w14:paraId="43B25324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22BBA711" w14:textId="62E1F44C" w:rsidR="001975CC" w:rsidRPr="001B4D76" w:rsidRDefault="001975CC" w:rsidP="001975CC">
      <w:pPr>
        <w:pStyle w:val="Heading1"/>
        <w:spacing w:before="0"/>
        <w:jc w:val="both"/>
        <w:rPr>
          <w:rFonts w:ascii="Arial" w:hAnsi="Arial" w:cs="Arial"/>
          <w:b w:val="0"/>
          <w:bCs w:val="0"/>
          <w:color w:val="FF0000"/>
        </w:rPr>
      </w:pPr>
      <w:r w:rsidRPr="001B4D76">
        <w:rPr>
          <w:rFonts w:ascii="Arial" w:hAnsi="Arial" w:cs="Arial"/>
          <w:iCs/>
          <w:color w:val="FF0000"/>
          <w:spacing w:val="-1"/>
        </w:rPr>
        <w:t xml:space="preserve">Committee Recommendation for NEC </w:t>
      </w:r>
      <w:r w:rsidR="001B4D76" w:rsidRPr="001B4D76">
        <w:rPr>
          <w:rFonts w:ascii="Arial" w:hAnsi="Arial" w:cs="Arial"/>
          <w:color w:val="FF0000"/>
        </w:rPr>
        <w:t>250.120</w:t>
      </w:r>
      <w:r w:rsidR="001B4D76" w:rsidRPr="001B4D76">
        <w:rPr>
          <w:rFonts w:ascii="Arial" w:hAnsi="Arial" w:cs="Arial"/>
          <w:color w:val="FF0000"/>
          <w:spacing w:val="-14"/>
        </w:rPr>
        <w:t xml:space="preserve"> </w:t>
      </w:r>
      <w:r w:rsidR="001B4D76" w:rsidRPr="001B4D76">
        <w:rPr>
          <w:rFonts w:ascii="Arial" w:hAnsi="Arial" w:cs="Arial"/>
          <w:color w:val="FF0000"/>
        </w:rPr>
        <w:t>Equipment</w:t>
      </w:r>
      <w:r w:rsidR="001B4D76" w:rsidRPr="001B4D76">
        <w:rPr>
          <w:rFonts w:ascii="Arial" w:hAnsi="Arial" w:cs="Arial"/>
          <w:color w:val="FF0000"/>
          <w:spacing w:val="-14"/>
        </w:rPr>
        <w:t xml:space="preserve"> </w:t>
      </w:r>
      <w:r w:rsidR="001B4D76" w:rsidRPr="001B4D76">
        <w:rPr>
          <w:rFonts w:ascii="Arial" w:hAnsi="Arial" w:cs="Arial"/>
          <w:color w:val="FF0000"/>
          <w:spacing w:val="-1"/>
        </w:rPr>
        <w:t>Grounding</w:t>
      </w:r>
      <w:r w:rsidR="001B4D76" w:rsidRPr="001B4D76">
        <w:rPr>
          <w:rFonts w:ascii="Arial" w:hAnsi="Arial" w:cs="Arial"/>
          <w:color w:val="FF0000"/>
          <w:spacing w:val="-13"/>
        </w:rPr>
        <w:t xml:space="preserve"> </w:t>
      </w:r>
      <w:r w:rsidR="001B4D76" w:rsidRPr="001B4D76">
        <w:rPr>
          <w:rFonts w:ascii="Arial" w:hAnsi="Arial" w:cs="Arial"/>
          <w:color w:val="FF0000"/>
        </w:rPr>
        <w:t>Conductor</w:t>
      </w:r>
      <w:r w:rsidR="001B4D76" w:rsidRPr="001B4D76">
        <w:rPr>
          <w:rFonts w:ascii="Arial" w:hAnsi="Arial" w:cs="Arial"/>
          <w:color w:val="FF0000"/>
          <w:spacing w:val="-12"/>
        </w:rPr>
        <w:t xml:space="preserve"> </w:t>
      </w:r>
      <w:r w:rsidR="001B4D76" w:rsidRPr="001B4D76">
        <w:rPr>
          <w:rFonts w:ascii="Arial" w:hAnsi="Arial" w:cs="Arial"/>
          <w:color w:val="FF0000"/>
        </w:rPr>
        <w:t>Installation</w:t>
      </w:r>
      <w:r w:rsidRPr="001B4D76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1404E902" w14:textId="77777777" w:rsidR="001975CC" w:rsidRPr="001B4D76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1B6B9D30" w14:textId="77777777" w:rsidR="001975CC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Verify code reference matches new code section numbers.</w:t>
      </w:r>
    </w:p>
    <w:p w14:paraId="1057C8C0" w14:textId="124A110A" w:rsidR="001B4D76" w:rsidRDefault="001B4D76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 xml:space="preserve">Add new section (D) to clarify requirements for conduits on </w:t>
      </w:r>
      <w:proofErr w:type="gramStart"/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roofs</w:t>
      </w:r>
      <w:proofErr w:type="gramEnd"/>
    </w:p>
    <w:p w14:paraId="0A79FB67" w14:textId="77777777" w:rsidR="001975CC" w:rsidRDefault="001975CC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Proposed amendment form to be provided by committee chair Jon Pennington.</w:t>
      </w:r>
    </w:p>
    <w:p w14:paraId="1FA3AF2C" w14:textId="77777777" w:rsidR="001B4D76" w:rsidRDefault="001B4D76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199A1E28" w14:textId="77777777" w:rsidR="008C47D5" w:rsidRDefault="008C47D5" w:rsidP="008C47D5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Vote on recommendation to accept modification to amendment:</w:t>
      </w:r>
    </w:p>
    <w:p w14:paraId="4883929D" w14:textId="77777777" w:rsidR="008C47D5" w:rsidRDefault="008C47D5" w:rsidP="008C47D5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A9C5FB5" w14:textId="77777777" w:rsidR="008C47D5" w:rsidRDefault="008C47D5" w:rsidP="008C47D5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Jon Pennington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5C109851" w14:textId="77777777" w:rsidR="008C47D5" w:rsidRDefault="008C47D5" w:rsidP="008C47D5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Carl Wojtkowiak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03B0351E" w14:textId="77777777" w:rsidR="008C47D5" w:rsidRDefault="008C47D5" w:rsidP="008C47D5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Ted Spinelli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19F283A3" w14:textId="77777777" w:rsidR="008C47D5" w:rsidRDefault="008C47D5" w:rsidP="008C47D5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Gerald Jensen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</w:p>
    <w:p w14:paraId="07B0BF7D" w14:textId="77777777" w:rsidR="008C47D5" w:rsidRDefault="008C47D5" w:rsidP="008C47D5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Joey Ganser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4553EC6C" w14:textId="77777777" w:rsidR="001B4D76" w:rsidRDefault="001B4D76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4AE6468" w14:textId="77777777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09678A12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6428798D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47994026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4F0B741C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A5DA11C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2B3227A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25165590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16EDB6F7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2B43F668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7301502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63C779AB" w14:textId="0AE6C335" w:rsidR="007C3E29" w:rsidRDefault="008A15AD" w:rsidP="007C3E29">
      <w:pPr>
        <w:pStyle w:val="Heading1"/>
        <w:spacing w:before="0"/>
        <w:jc w:val="both"/>
      </w:pPr>
      <w:r>
        <w:lastRenderedPageBreak/>
        <w:t>7</w:t>
      </w:r>
      <w:r w:rsidR="007C3E29">
        <w:t>.</w:t>
      </w:r>
    </w:p>
    <w:p w14:paraId="7FCC0C15" w14:textId="2C5C1612" w:rsidR="007C3E29" w:rsidRDefault="007C3E29" w:rsidP="007C3E29">
      <w:pPr>
        <w:pStyle w:val="Heading1"/>
        <w:spacing w:before="0"/>
        <w:jc w:val="both"/>
        <w:rPr>
          <w:b w:val="0"/>
          <w:bCs w:val="0"/>
        </w:rPr>
      </w:pPr>
      <w:r>
        <w:t>314.17(C)</w:t>
      </w:r>
      <w:r>
        <w:rPr>
          <w:spacing w:val="-12"/>
        </w:rPr>
        <w:t xml:space="preserve"> </w:t>
      </w:r>
      <w:r>
        <w:t>Nonmetallic</w:t>
      </w:r>
      <w:r>
        <w:rPr>
          <w:spacing w:val="-10"/>
        </w:rPr>
        <w:t xml:space="preserve"> </w:t>
      </w:r>
      <w:r>
        <w:t>Boxes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Conduit</w:t>
      </w:r>
      <w:r>
        <w:rPr>
          <w:spacing w:val="-10"/>
        </w:rPr>
        <w:t xml:space="preserve"> </w:t>
      </w:r>
      <w:r>
        <w:t>Bodies</w:t>
      </w:r>
    </w:p>
    <w:p w14:paraId="51F8771E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</w:rPr>
      </w:pPr>
    </w:p>
    <w:p w14:paraId="43FE8C8B" w14:textId="77777777" w:rsidR="007C3E29" w:rsidRDefault="007C3E29" w:rsidP="007C3E29">
      <w:pPr>
        <w:spacing w:after="0"/>
        <w:ind w:left="119" w:right="188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314.17(C)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b/>
          <w:i/>
        </w:rPr>
        <w:t>314.17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  <w:spacing w:val="-1"/>
        </w:rPr>
        <w:t>Conductors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entering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</w:rPr>
        <w:t>Boxes,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Conduit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Bodies,</w:t>
      </w:r>
      <w:r>
        <w:rPr>
          <w:rFonts w:ascii="Calibri"/>
          <w:b/>
          <w:i/>
          <w:spacing w:val="-8"/>
        </w:rPr>
        <w:t xml:space="preserve"> </w:t>
      </w:r>
      <w:r>
        <w:rPr>
          <w:rFonts w:ascii="Calibri"/>
          <w:b/>
          <w:i/>
        </w:rPr>
        <w:t>or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Fittings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read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27"/>
          <w:w w:val="99"/>
        </w:rPr>
        <w:t xml:space="preserve"> </w:t>
      </w:r>
      <w:r>
        <w:rPr>
          <w:rFonts w:ascii="Calibri"/>
          <w:i/>
        </w:rPr>
        <w:t>follows:</w:t>
      </w:r>
    </w:p>
    <w:p w14:paraId="176297C0" w14:textId="77777777" w:rsidR="007C3E29" w:rsidRDefault="007C3E29" w:rsidP="007C3E29">
      <w:pPr>
        <w:spacing w:after="0"/>
        <w:rPr>
          <w:rFonts w:ascii="Calibri" w:eastAsia="Calibri" w:hAnsi="Calibri" w:cs="Calibri"/>
          <w:i/>
          <w:sz w:val="21"/>
          <w:szCs w:val="21"/>
        </w:rPr>
      </w:pPr>
    </w:p>
    <w:p w14:paraId="3C645FC4" w14:textId="77777777" w:rsidR="007C3E29" w:rsidRDefault="007C3E29" w:rsidP="007C3E29">
      <w:pPr>
        <w:pStyle w:val="BodyText"/>
        <w:spacing w:line="258" w:lineRule="auto"/>
        <w:ind w:left="119" w:right="107" w:firstLine="0"/>
        <w:jc w:val="both"/>
      </w:pPr>
      <w:r>
        <w:rPr>
          <w:rFonts w:cs="Calibri"/>
          <w:b/>
          <w:bCs/>
        </w:rPr>
        <w:t>314.17(C)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Nonmetallic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Boxes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  <w:spacing w:val="-1"/>
        </w:rPr>
        <w:t>Conduit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</w:rPr>
        <w:t>Bodies.</w:t>
      </w:r>
      <w:r>
        <w:rPr>
          <w:rFonts w:cs="Calibri"/>
          <w:b/>
          <w:bCs/>
          <w:spacing w:val="9"/>
        </w:rPr>
        <w:t xml:space="preserve"> </w:t>
      </w:r>
      <w:r>
        <w:t>Nonmetallic</w:t>
      </w:r>
      <w:r>
        <w:rPr>
          <w:spacing w:val="11"/>
        </w:rPr>
        <w:t xml:space="preserve"> </w:t>
      </w:r>
      <w:r>
        <w:rPr>
          <w:spacing w:val="-1"/>
        </w:rPr>
        <w:t>boxes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conduit</w:t>
      </w:r>
      <w:r>
        <w:rPr>
          <w:spacing w:val="10"/>
        </w:rPr>
        <w:t xml:space="preserve"> </w:t>
      </w:r>
      <w:r>
        <w:rPr>
          <w:spacing w:val="-1"/>
        </w:rPr>
        <w:t>bodies</w:t>
      </w:r>
      <w:r>
        <w:rPr>
          <w:spacing w:val="12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suitable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t>lowest</w:t>
      </w:r>
      <w:r>
        <w:rPr>
          <w:spacing w:val="1"/>
        </w:rPr>
        <w:t xml:space="preserve"> </w:t>
      </w:r>
      <w:r>
        <w:rPr>
          <w:spacing w:val="-1"/>
        </w:rPr>
        <w:t>temperature</w:t>
      </w:r>
      <w:r>
        <w:rPr>
          <w:rFonts w:cs="Calibri"/>
          <w:spacing w:val="-1"/>
        </w:rPr>
        <w:t>‐</w:t>
      </w:r>
      <w:r>
        <w:rPr>
          <w:spacing w:val="-1"/>
        </w:rPr>
        <w:t>rated</w:t>
      </w:r>
      <w:r>
        <w:rPr>
          <w:spacing w:val="2"/>
        </w:rPr>
        <w:t xml:space="preserve"> </w:t>
      </w:r>
      <w:r>
        <w:t>conductor</w:t>
      </w:r>
      <w:r>
        <w:rPr>
          <w:spacing w:val="2"/>
        </w:rPr>
        <w:t xml:space="preserve"> </w:t>
      </w:r>
      <w:r>
        <w:rPr>
          <w:spacing w:val="-1"/>
        </w:rPr>
        <w:t>entering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box.</w:t>
      </w:r>
      <w:r>
        <w:rPr>
          <w:spacing w:val="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rPr>
          <w:spacing w:val="-1"/>
        </w:rPr>
        <w:t>nonmetallic</w:t>
      </w:r>
      <w:r>
        <w:rPr>
          <w:spacing w:val="2"/>
        </w:rPr>
        <w:t xml:space="preserve"> </w:t>
      </w:r>
      <w:r>
        <w:t>boxes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conduit</w:t>
      </w:r>
      <w:r>
        <w:rPr>
          <w:spacing w:val="3"/>
        </w:rPr>
        <w:t xml:space="preserve"> </w:t>
      </w:r>
      <w:r>
        <w:rPr>
          <w:spacing w:val="-1"/>
        </w:rPr>
        <w:t>bodies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64"/>
          <w:w w:val="99"/>
        </w:rPr>
        <w:t xml:space="preserve"> </w:t>
      </w:r>
      <w:r>
        <w:rPr>
          <w:spacing w:val="-1"/>
        </w:rPr>
        <w:t>messenger</w:t>
      </w:r>
      <w:r>
        <w:rPr>
          <w:rFonts w:cs="Calibri"/>
          <w:spacing w:val="-1"/>
        </w:rPr>
        <w:t>‐</w:t>
      </w:r>
      <w:r>
        <w:rPr>
          <w:spacing w:val="-1"/>
        </w:rPr>
        <w:t>supported</w:t>
      </w:r>
      <w:r>
        <w:rPr>
          <w:spacing w:val="15"/>
        </w:rPr>
        <w:t xml:space="preserve"> </w:t>
      </w:r>
      <w:r>
        <w:rPr>
          <w:spacing w:val="-1"/>
        </w:rPr>
        <w:t>wiring,</w:t>
      </w:r>
      <w:r>
        <w:rPr>
          <w:spacing w:val="14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rPr>
          <w:spacing w:val="-1"/>
        </w:rPr>
        <w:t>wiring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insulators,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concealed</w:t>
      </w:r>
      <w:r>
        <w:rPr>
          <w:spacing w:val="13"/>
        </w:rPr>
        <w:t xml:space="preserve"> </w:t>
      </w:r>
      <w:r>
        <w:rPr>
          <w:spacing w:val="-1"/>
        </w:rPr>
        <w:t>knob</w:t>
      </w:r>
      <w:r>
        <w:rPr>
          <w:rFonts w:cs="Calibri"/>
          <w:spacing w:val="-1"/>
        </w:rPr>
        <w:t>‐</w:t>
      </w:r>
      <w:r>
        <w:rPr>
          <w:spacing w:val="-1"/>
        </w:rPr>
        <w:t>and</w:t>
      </w:r>
      <w:r>
        <w:rPr>
          <w:rFonts w:cs="Calibri"/>
          <w:spacing w:val="-1"/>
        </w:rPr>
        <w:t>‐</w:t>
      </w:r>
      <w:r>
        <w:rPr>
          <w:spacing w:val="-1"/>
        </w:rPr>
        <w:t>tube</w:t>
      </w:r>
      <w:r>
        <w:rPr>
          <w:spacing w:val="15"/>
        </w:rPr>
        <w:t xml:space="preserve"> </w:t>
      </w:r>
      <w:r>
        <w:rPr>
          <w:spacing w:val="-1"/>
        </w:rPr>
        <w:t>wiring,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conductors</w:t>
      </w:r>
      <w:r>
        <w:rPr>
          <w:spacing w:val="14"/>
        </w:rPr>
        <w:t xml:space="preserve"> </w:t>
      </w:r>
      <w:r>
        <w:t>shall</w:t>
      </w:r>
      <w:r>
        <w:rPr>
          <w:spacing w:val="95"/>
          <w:w w:val="99"/>
        </w:rPr>
        <w:t xml:space="preserve"> </w:t>
      </w:r>
      <w:r>
        <w:rPr>
          <w:spacing w:val="-1"/>
        </w:rPr>
        <w:t>enter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box</w:t>
      </w:r>
      <w:r>
        <w:rPr>
          <w:spacing w:val="17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rPr>
          <w:spacing w:val="-1"/>
        </w:rPr>
        <w:t>individual</w:t>
      </w:r>
      <w:r>
        <w:rPr>
          <w:spacing w:val="18"/>
        </w:rPr>
        <w:t xml:space="preserve"> </w:t>
      </w:r>
      <w:r>
        <w:t>holes.</w:t>
      </w:r>
      <w:r>
        <w:rPr>
          <w:spacing w:val="16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flexible</w:t>
      </w:r>
      <w:r>
        <w:rPr>
          <w:spacing w:val="17"/>
        </w:rPr>
        <w:t xml:space="preserve"> </w:t>
      </w:r>
      <w:r>
        <w:rPr>
          <w:spacing w:val="-1"/>
        </w:rPr>
        <w:t>tubing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used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enclose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conductors,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tubing</w:t>
      </w:r>
      <w:r>
        <w:rPr>
          <w:spacing w:val="18"/>
        </w:rPr>
        <w:t xml:space="preserve"> </w:t>
      </w:r>
      <w:r>
        <w:t>shall</w:t>
      </w:r>
      <w:r>
        <w:rPr>
          <w:spacing w:val="51"/>
          <w:w w:val="99"/>
        </w:rPr>
        <w:t xml:space="preserve"> </w:t>
      </w:r>
      <w:r>
        <w:rPr>
          <w:spacing w:val="-1"/>
        </w:rPr>
        <w:t>extend</w:t>
      </w:r>
      <w:r>
        <w:rPr>
          <w:spacing w:val="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rPr>
          <w:spacing w:val="-1"/>
        </w:rPr>
        <w:t>insulating</w:t>
      </w:r>
      <w:r>
        <w:rPr>
          <w:spacing w:val="4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less</w:t>
      </w:r>
      <w:r>
        <w:rPr>
          <w:spacing w:val="3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6</w:t>
      </w:r>
      <w:r>
        <w:rPr>
          <w:spacing w:val="4"/>
        </w:rPr>
        <w:t xml:space="preserve"> </w:t>
      </w:r>
      <w:r>
        <w:rPr>
          <w:spacing w:val="-1"/>
        </w:rPr>
        <w:t>mm</w:t>
      </w:r>
      <w:r>
        <w:rPr>
          <w:spacing w:val="4"/>
        </w:rPr>
        <w:t xml:space="preserve"> </w:t>
      </w:r>
      <w:r>
        <w:rPr>
          <w:spacing w:val="-1"/>
        </w:rPr>
        <w:t>(1/4</w:t>
      </w:r>
      <w:r>
        <w:rPr>
          <w:spacing w:val="4"/>
        </w:rPr>
        <w:t xml:space="preserve"> </w:t>
      </w:r>
      <w:r>
        <w:t>in.)</w:t>
      </w:r>
      <w:r>
        <w:rPr>
          <w:spacing w:val="1"/>
        </w:rPr>
        <w:t xml:space="preserve"> </w:t>
      </w:r>
      <w:r>
        <w:rPr>
          <w:spacing w:val="-1"/>
        </w:rPr>
        <w:t>inside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box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beyond</w:t>
      </w:r>
      <w:r>
        <w:rPr>
          <w:spacing w:val="3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cable</w:t>
      </w:r>
      <w:r>
        <w:rPr>
          <w:spacing w:val="3"/>
        </w:rPr>
        <w:t xml:space="preserve"> </w:t>
      </w:r>
      <w:r>
        <w:rPr>
          <w:spacing w:val="-1"/>
        </w:rPr>
        <w:t>clamp.</w:t>
      </w:r>
      <w:r>
        <w:rPr>
          <w:spacing w:val="38"/>
          <w:w w:val="99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non</w:t>
      </w:r>
      <w:r>
        <w:rPr>
          <w:rFonts w:cs="Calibri"/>
        </w:rPr>
        <w:t>‐</w:t>
      </w:r>
      <w:r>
        <w:t>metallic</w:t>
      </w:r>
      <w:r>
        <w:rPr>
          <w:spacing w:val="-6"/>
        </w:rPr>
        <w:t xml:space="preserve"> </w:t>
      </w:r>
      <w:r>
        <w:rPr>
          <w:spacing w:val="-1"/>
        </w:rPr>
        <w:t>sheathed</w:t>
      </w:r>
      <w:r>
        <w:rPr>
          <w:spacing w:val="-4"/>
        </w:rPr>
        <w:t xml:space="preserve"> </w:t>
      </w:r>
      <w:r>
        <w:rPr>
          <w:spacing w:val="-1"/>
        </w:rPr>
        <w:t>cable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multiconductor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UF</w:t>
      </w:r>
      <w:r>
        <w:rPr>
          <w:spacing w:val="-5"/>
        </w:rPr>
        <w:t xml:space="preserve"> </w:t>
      </w:r>
      <w:r>
        <w:t>cable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used,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sheath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extend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6</w:t>
      </w:r>
      <w:r>
        <w:rPr>
          <w:spacing w:val="29"/>
          <w:w w:val="99"/>
        </w:rPr>
        <w:t xml:space="preserve"> </w:t>
      </w:r>
      <w:r>
        <w:rPr>
          <w:spacing w:val="-1"/>
        </w:rPr>
        <w:t>mm</w:t>
      </w:r>
      <w:r>
        <w:rPr>
          <w:spacing w:val="20"/>
        </w:rPr>
        <w:t xml:space="preserve"> </w:t>
      </w:r>
      <w:r>
        <w:t>(1/4</w:t>
      </w:r>
      <w:r>
        <w:rPr>
          <w:spacing w:val="21"/>
        </w:rPr>
        <w:t xml:space="preserve"> </w:t>
      </w:r>
      <w:r>
        <w:t>in.)</w:t>
      </w:r>
      <w:r>
        <w:rPr>
          <w:spacing w:val="21"/>
        </w:rPr>
        <w:t xml:space="preserve"> </w:t>
      </w:r>
      <w:r>
        <w:rPr>
          <w:spacing w:val="-1"/>
        </w:rPr>
        <w:t>inside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box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beyond</w:t>
      </w:r>
      <w:r>
        <w:rPr>
          <w:spacing w:val="20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rPr>
          <w:spacing w:val="-1"/>
        </w:rPr>
        <w:t>cable</w:t>
      </w:r>
      <w:r>
        <w:rPr>
          <w:spacing w:val="22"/>
        </w:rPr>
        <w:t xml:space="preserve"> </w:t>
      </w:r>
      <w:r>
        <w:rPr>
          <w:spacing w:val="-1"/>
        </w:rPr>
        <w:t>clamp.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instances,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1"/>
        </w:rPr>
        <w:t>permitted</w:t>
      </w:r>
      <w:r>
        <w:rPr>
          <w:spacing w:val="23"/>
        </w:rPr>
        <w:t xml:space="preserve"> </w:t>
      </w:r>
      <w:r>
        <w:t>wiring</w:t>
      </w:r>
      <w:r>
        <w:rPr>
          <w:spacing w:val="21"/>
        </w:rPr>
        <w:t xml:space="preserve"> </w:t>
      </w:r>
      <w:r>
        <w:rPr>
          <w:spacing w:val="-1"/>
        </w:rPr>
        <w:t>methods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rPr>
          <w:spacing w:val="-1"/>
        </w:rPr>
        <w:t>secured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boxes.</w:t>
      </w:r>
    </w:p>
    <w:p w14:paraId="71BAB2D3" w14:textId="77777777" w:rsidR="007C3E29" w:rsidRDefault="007C3E29" w:rsidP="007C3E29">
      <w:pPr>
        <w:ind w:left="120" w:right="109" w:firstLine="24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bCs/>
          <w:i/>
          <w:spacing w:val="-1"/>
        </w:rPr>
        <w:t>Exception: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where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non‐metallic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sheathed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multiconductor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Type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UF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used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single</w:t>
      </w:r>
      <w:r>
        <w:rPr>
          <w:rFonts w:ascii="Calibri" w:eastAsia="Calibri" w:hAnsi="Calibri" w:cs="Calibri"/>
          <w:i/>
          <w:strike/>
          <w:spacing w:val="-6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gang</w:t>
      </w:r>
      <w:r>
        <w:rPr>
          <w:rFonts w:ascii="Calibri" w:eastAsia="Calibri" w:hAnsi="Calibri" w:cs="Calibri"/>
          <w:i/>
          <w:strike/>
          <w:spacing w:val="-7"/>
        </w:rPr>
        <w:t xml:space="preserve"> </w:t>
      </w:r>
      <w:r>
        <w:rPr>
          <w:rFonts w:ascii="Calibri" w:eastAsia="Calibri" w:hAnsi="Calibri" w:cs="Calibri"/>
          <w:i/>
        </w:rPr>
        <w:t>boxes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trike/>
        </w:rPr>
        <w:t>not</w:t>
      </w:r>
      <w:r>
        <w:rPr>
          <w:rFonts w:ascii="Calibri" w:eastAsia="Calibri" w:hAnsi="Calibri" w:cs="Calibri"/>
          <w:i/>
          <w:spacing w:val="65"/>
          <w:w w:val="99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larger</w:t>
      </w:r>
      <w:r>
        <w:rPr>
          <w:rFonts w:ascii="Calibri" w:eastAsia="Calibri" w:hAnsi="Calibri" w:cs="Calibri"/>
          <w:i/>
          <w:strike/>
          <w:spacing w:val="17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than</w:t>
      </w:r>
      <w:r>
        <w:rPr>
          <w:rFonts w:ascii="Calibri" w:eastAsia="Calibri" w:hAnsi="Calibri" w:cs="Calibri"/>
          <w:i/>
          <w:strike/>
          <w:spacing w:val="16"/>
        </w:rPr>
        <w:t xml:space="preserve"> </w:t>
      </w:r>
      <w:r>
        <w:rPr>
          <w:rFonts w:ascii="Calibri" w:eastAsia="Calibri" w:hAnsi="Calibri" w:cs="Calibri"/>
          <w:i/>
          <w:strike/>
        </w:rPr>
        <w:t>a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nominal</w:t>
      </w:r>
      <w:r>
        <w:rPr>
          <w:rFonts w:ascii="Calibri" w:eastAsia="Calibri" w:hAnsi="Calibri" w:cs="Calibri"/>
          <w:i/>
          <w:strike/>
          <w:spacing w:val="16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size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57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mm</w:t>
      </w:r>
      <w:r>
        <w:rPr>
          <w:rFonts w:ascii="Calibri" w:eastAsia="Calibri" w:hAnsi="Calibri" w:cs="Calibri"/>
          <w:i/>
          <w:strike/>
          <w:spacing w:val="16"/>
        </w:rPr>
        <w:t xml:space="preserve"> </w:t>
      </w:r>
      <w:r>
        <w:rPr>
          <w:rFonts w:ascii="Calibri" w:eastAsia="Calibri" w:hAnsi="Calibri" w:cs="Calibri"/>
          <w:i/>
          <w:strike/>
        </w:rPr>
        <w:t>x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100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mm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(2</w:t>
      </w:r>
      <w:r>
        <w:rPr>
          <w:rFonts w:ascii="Calibri" w:eastAsia="Calibri" w:hAnsi="Calibri" w:cs="Calibri"/>
          <w:i/>
          <w:strike/>
          <w:spacing w:val="17"/>
        </w:rPr>
        <w:t xml:space="preserve"> </w:t>
      </w:r>
      <w:r>
        <w:rPr>
          <w:rFonts w:ascii="Calibri" w:eastAsia="Calibri" w:hAnsi="Calibri" w:cs="Calibri"/>
          <w:i/>
          <w:strike/>
        </w:rPr>
        <w:t>¼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in.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x</w:t>
      </w:r>
      <w:r>
        <w:rPr>
          <w:rFonts w:ascii="Calibri" w:eastAsia="Calibri" w:hAnsi="Calibri" w:cs="Calibri"/>
          <w:i/>
          <w:strike/>
          <w:spacing w:val="16"/>
        </w:rPr>
        <w:t xml:space="preserve"> </w:t>
      </w:r>
      <w:r>
        <w:rPr>
          <w:rFonts w:ascii="Calibri" w:eastAsia="Calibri" w:hAnsi="Calibri" w:cs="Calibri"/>
          <w:i/>
          <w:strike/>
        </w:rPr>
        <w:t>4</w:t>
      </w:r>
      <w:r>
        <w:rPr>
          <w:rFonts w:ascii="Calibri" w:eastAsia="Calibri" w:hAnsi="Calibri" w:cs="Calibri"/>
          <w:i/>
          <w:strike/>
          <w:spacing w:val="16"/>
        </w:rPr>
        <w:t xml:space="preserve"> </w:t>
      </w:r>
      <w:r>
        <w:rPr>
          <w:rFonts w:ascii="Calibri" w:eastAsia="Calibri" w:hAnsi="Calibri" w:cs="Calibri"/>
          <w:i/>
          <w:strike/>
        </w:rPr>
        <w:t>in.)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</w:rPr>
        <w:t>mounted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walls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ceilings,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where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42"/>
          <w:w w:val="99"/>
        </w:rPr>
        <w:t xml:space="preserve"> </w:t>
      </w:r>
      <w:r>
        <w:rPr>
          <w:rFonts w:ascii="Calibri" w:eastAsia="Calibri" w:hAnsi="Calibri" w:cs="Calibri"/>
          <w:i/>
        </w:rPr>
        <w:t>fastened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within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200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mm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(8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in.)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box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measured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along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sheath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where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sheath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extends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through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30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knockout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not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less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than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mm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(1/4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in.),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securing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box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shall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not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required.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Multiple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entries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shall</w:t>
      </w:r>
      <w:r>
        <w:rPr>
          <w:rFonts w:ascii="Calibri" w:eastAsia="Calibri" w:hAnsi="Calibri" w:cs="Calibri"/>
          <w:i/>
          <w:spacing w:val="5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permitted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single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knockout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opening.</w:t>
      </w:r>
    </w:p>
    <w:p w14:paraId="314E8FEC" w14:textId="7602EE63" w:rsidR="001975CC" w:rsidRPr="001B4D76" w:rsidRDefault="001975CC" w:rsidP="001975CC">
      <w:pPr>
        <w:pStyle w:val="Heading1"/>
        <w:spacing w:before="0"/>
        <w:jc w:val="both"/>
        <w:rPr>
          <w:rFonts w:ascii="Arial" w:hAnsi="Arial" w:cs="Arial"/>
          <w:b w:val="0"/>
          <w:bCs w:val="0"/>
          <w:color w:val="FF0000"/>
        </w:rPr>
      </w:pPr>
      <w:r w:rsidRPr="001B4D76">
        <w:rPr>
          <w:rFonts w:ascii="Arial" w:hAnsi="Arial" w:cs="Arial"/>
          <w:iCs/>
          <w:color w:val="FF0000"/>
          <w:spacing w:val="-1"/>
        </w:rPr>
        <w:t xml:space="preserve">Committee Recommendation for NEC </w:t>
      </w:r>
      <w:r w:rsidR="001B4D76" w:rsidRPr="001B4D76">
        <w:rPr>
          <w:rFonts w:ascii="Arial" w:hAnsi="Arial" w:cs="Arial"/>
          <w:color w:val="FF0000"/>
        </w:rPr>
        <w:t>314.17(C)</w:t>
      </w:r>
      <w:r w:rsidR="001B4D76" w:rsidRPr="001B4D76">
        <w:rPr>
          <w:rFonts w:ascii="Arial" w:hAnsi="Arial" w:cs="Arial"/>
          <w:color w:val="FF0000"/>
          <w:spacing w:val="-12"/>
        </w:rPr>
        <w:t xml:space="preserve"> </w:t>
      </w:r>
      <w:r w:rsidR="001B4D76" w:rsidRPr="001B4D76">
        <w:rPr>
          <w:rFonts w:ascii="Arial" w:hAnsi="Arial" w:cs="Arial"/>
          <w:color w:val="FF0000"/>
        </w:rPr>
        <w:t>Nonmetallic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</w:rPr>
        <w:t>Boxes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</w:rPr>
        <w:t>and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  <w:spacing w:val="-1"/>
        </w:rPr>
        <w:t>Conduit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</w:rPr>
        <w:t>Bodies</w:t>
      </w:r>
      <w:r w:rsidRPr="001B4D76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2DF415AB" w14:textId="77777777" w:rsidR="001975CC" w:rsidRPr="001B4D76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07F01F29" w14:textId="6D46E7B9" w:rsidR="001975CC" w:rsidRPr="001B4D76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 w:rsidRP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 w:rsid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Delete amendment</w:t>
      </w:r>
      <w:r w:rsidRP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1CD4BDC2" w14:textId="77777777" w:rsidR="008C47D5" w:rsidRDefault="001B4D76" w:rsidP="008C47D5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</w:p>
    <w:p w14:paraId="2CE75928" w14:textId="67EBB87A" w:rsidR="008C47D5" w:rsidRDefault="008C47D5" w:rsidP="008C47D5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Vote on recommendation to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delete previous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amendment:</w:t>
      </w:r>
    </w:p>
    <w:p w14:paraId="42542DE5" w14:textId="77777777" w:rsidR="008C47D5" w:rsidRDefault="008C47D5" w:rsidP="008C47D5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32718648" w14:textId="2CC578A3" w:rsidR="008C47D5" w:rsidRDefault="008C47D5" w:rsidP="008C47D5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Jon Pennington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 xml:space="preserve">Yes, to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Delete</w:t>
      </w:r>
    </w:p>
    <w:p w14:paraId="399AA59E" w14:textId="77777777" w:rsidR="008C47D5" w:rsidRDefault="008C47D5" w:rsidP="008C47D5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Carl Wojtkowiak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Delete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</w:p>
    <w:p w14:paraId="55A787E0" w14:textId="63EC75FA" w:rsidR="008C47D5" w:rsidRDefault="008C47D5" w:rsidP="008C47D5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Ted Spinelli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Delete</w:t>
      </w:r>
    </w:p>
    <w:p w14:paraId="171475D8" w14:textId="77A2FCB3" w:rsidR="008C47D5" w:rsidRDefault="008C47D5" w:rsidP="008C47D5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Gerald Jensen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Delete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</w:p>
    <w:p w14:paraId="06F98E4E" w14:textId="0FCEB00F" w:rsidR="008C47D5" w:rsidRDefault="008C47D5" w:rsidP="008C47D5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Joey Ganser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Delete</w:t>
      </w:r>
    </w:p>
    <w:p w14:paraId="580AB53E" w14:textId="2ED4E79B" w:rsidR="001B4D76" w:rsidRDefault="001B4D76" w:rsidP="008C47D5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2D6C0CC" w14:textId="77777777" w:rsidR="001B4D76" w:rsidRDefault="001B4D76" w:rsidP="001975CC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40B4AC47" w14:textId="77777777" w:rsidR="001B4D76" w:rsidRDefault="001B4D76" w:rsidP="001975CC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645F42C" w14:textId="77777777" w:rsidR="001B4D76" w:rsidRDefault="001B4D76" w:rsidP="001975CC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60327FE6" w14:textId="6E420851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5D24D6BE" w14:textId="77777777" w:rsidR="007C3E29" w:rsidRDefault="007C3E29" w:rsidP="007C3E29">
      <w:pPr>
        <w:ind w:right="109"/>
        <w:jc w:val="both"/>
        <w:rPr>
          <w:rFonts w:ascii="Calibri" w:eastAsia="Calibri" w:hAnsi="Calibri" w:cs="Calibri"/>
        </w:rPr>
      </w:pPr>
    </w:p>
    <w:p w14:paraId="694F302E" w14:textId="77777777" w:rsidR="007C3E29" w:rsidRDefault="007C3E29" w:rsidP="007C3E29">
      <w:pPr>
        <w:spacing w:after="0"/>
        <w:ind w:right="109"/>
        <w:jc w:val="both"/>
        <w:rPr>
          <w:rFonts w:ascii="Calibri" w:eastAsia="Calibri" w:hAnsi="Calibri" w:cs="Calibri"/>
        </w:rPr>
      </w:pPr>
    </w:p>
    <w:p w14:paraId="0D732BCC" w14:textId="77777777" w:rsidR="007008C8" w:rsidRDefault="007008C8" w:rsidP="007C3E29">
      <w:pPr>
        <w:spacing w:after="0"/>
        <w:ind w:right="109"/>
        <w:jc w:val="both"/>
        <w:rPr>
          <w:rFonts w:ascii="Calibri" w:eastAsia="Calibri" w:hAnsi="Calibri" w:cs="Calibri"/>
        </w:rPr>
      </w:pPr>
    </w:p>
    <w:p w14:paraId="1DF849E7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27567E07" w14:textId="77777777" w:rsidR="008C47D5" w:rsidRDefault="008C47D5" w:rsidP="007C3E29">
      <w:pPr>
        <w:pStyle w:val="Heading1"/>
        <w:spacing w:before="0"/>
        <w:jc w:val="both"/>
        <w:rPr>
          <w:spacing w:val="-1"/>
        </w:rPr>
      </w:pPr>
    </w:p>
    <w:p w14:paraId="2D737359" w14:textId="42C554E4" w:rsidR="007C3E29" w:rsidRDefault="008A15AD" w:rsidP="007C3E29">
      <w:pPr>
        <w:pStyle w:val="Heading1"/>
        <w:spacing w:before="0"/>
        <w:jc w:val="both"/>
        <w:rPr>
          <w:spacing w:val="-1"/>
        </w:rPr>
      </w:pPr>
      <w:r>
        <w:rPr>
          <w:spacing w:val="-1"/>
        </w:rPr>
        <w:lastRenderedPageBreak/>
        <w:t>8</w:t>
      </w:r>
      <w:r w:rsidR="007C3E29">
        <w:rPr>
          <w:spacing w:val="-1"/>
        </w:rPr>
        <w:t>.</w:t>
      </w:r>
    </w:p>
    <w:p w14:paraId="5937D9B0" w14:textId="67A7DA6D" w:rsidR="007C3E29" w:rsidRDefault="007C3E29" w:rsidP="007C3E29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358.12</w:t>
      </w:r>
      <w:r>
        <w:rPr>
          <w:spacing w:val="-5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Permitted</w:t>
      </w:r>
    </w:p>
    <w:p w14:paraId="4EA72CAC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  <w:sz w:val="21"/>
          <w:szCs w:val="21"/>
        </w:rPr>
      </w:pPr>
    </w:p>
    <w:p w14:paraId="7E69A65C" w14:textId="77777777" w:rsidR="007C3E29" w:rsidRDefault="007C3E29" w:rsidP="007C3E29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358.12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follows:</w:t>
      </w:r>
    </w:p>
    <w:p w14:paraId="36201C7F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08F1FE65" w14:textId="77777777" w:rsidR="007C3E29" w:rsidRDefault="007C3E29" w:rsidP="007C3E29">
      <w:pPr>
        <w:widowControl w:val="0"/>
        <w:numPr>
          <w:ilvl w:val="1"/>
          <w:numId w:val="5"/>
        </w:numPr>
        <w:tabs>
          <w:tab w:val="left" w:pos="786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Uses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Not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Permitted.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spacing w:val="-1"/>
        </w:rPr>
        <w:t>EMT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shall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used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under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conditions:</w:t>
      </w:r>
    </w:p>
    <w:p w14:paraId="46B91C64" w14:textId="77777777" w:rsidR="007C3E29" w:rsidRDefault="007C3E29" w:rsidP="007C3E29">
      <w:pPr>
        <w:pStyle w:val="BodyText"/>
        <w:numPr>
          <w:ilvl w:val="2"/>
          <w:numId w:val="5"/>
        </w:numPr>
        <w:tabs>
          <w:tab w:val="left" w:pos="1100"/>
        </w:tabs>
      </w:pPr>
      <w:r>
        <w:t>Where</w:t>
      </w:r>
      <w:r>
        <w:rPr>
          <w:spacing w:val="-8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severe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8"/>
        </w:rPr>
        <w:t xml:space="preserve"> </w:t>
      </w:r>
      <w:r>
        <w:rPr>
          <w:spacing w:val="-1"/>
        </w:rPr>
        <w:t>damage.</w:t>
      </w:r>
    </w:p>
    <w:p w14:paraId="46830EE8" w14:textId="77777777" w:rsidR="007C3E29" w:rsidRDefault="007C3E29" w:rsidP="007C3E29">
      <w:pPr>
        <w:pStyle w:val="BodyText"/>
        <w:numPr>
          <w:ilvl w:val="2"/>
          <w:numId w:val="5"/>
        </w:numPr>
        <w:tabs>
          <w:tab w:val="left" w:pos="1100"/>
        </w:tabs>
        <w:spacing w:line="259" w:lineRule="auto"/>
        <w:ind w:right="188"/>
      </w:pP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luminaires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rPr>
          <w:spacing w:val="-1"/>
        </w:rPr>
        <w:t>conduit</w:t>
      </w:r>
      <w:r>
        <w:rPr>
          <w:spacing w:val="-5"/>
        </w:rPr>
        <w:t xml:space="preserve"> </w:t>
      </w:r>
      <w:r>
        <w:rPr>
          <w:spacing w:val="-1"/>
        </w:rPr>
        <w:t>bodies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larger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largest</w:t>
      </w:r>
      <w:r>
        <w:rPr>
          <w:spacing w:val="-6"/>
        </w:rPr>
        <w:t xml:space="preserve"> </w:t>
      </w:r>
      <w:r>
        <w:t>trade</w:t>
      </w:r>
      <w:r>
        <w:rPr>
          <w:spacing w:val="45"/>
          <w:w w:val="99"/>
        </w:rPr>
        <w:t xml:space="preserve"> </w:t>
      </w:r>
      <w:r>
        <w:rPr>
          <w:spacing w:val="-1"/>
        </w:rPr>
        <w:t>size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tubing.</w:t>
      </w:r>
    </w:p>
    <w:p w14:paraId="2CDFA74F" w14:textId="77777777" w:rsidR="007C3E29" w:rsidRPr="00564B67" w:rsidRDefault="007C3E29" w:rsidP="007C3E29">
      <w:pPr>
        <w:pStyle w:val="BodyText"/>
        <w:numPr>
          <w:ilvl w:val="2"/>
          <w:numId w:val="5"/>
        </w:numPr>
        <w:tabs>
          <w:tab w:val="left" w:pos="1100"/>
        </w:tabs>
        <w:spacing w:line="267" w:lineRule="exact"/>
      </w:pPr>
      <w:r>
        <w:rPr>
          <w:spacing w:val="-1"/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direct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contact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earth.</w:t>
      </w:r>
    </w:p>
    <w:p w14:paraId="1B22510D" w14:textId="77777777" w:rsidR="007C3E29" w:rsidRPr="007008C8" w:rsidRDefault="007C3E29" w:rsidP="007C3E29">
      <w:pPr>
        <w:pStyle w:val="BodyText"/>
        <w:tabs>
          <w:tab w:val="left" w:pos="1100"/>
        </w:tabs>
        <w:spacing w:line="267" w:lineRule="exact"/>
        <w:ind w:left="0" w:firstLine="0"/>
        <w:rPr>
          <w:rFonts w:ascii="Arial" w:hAnsi="Arial" w:cs="Arial"/>
          <w:color w:val="FF0000"/>
          <w:u w:val="single" w:color="000000"/>
        </w:rPr>
      </w:pPr>
    </w:p>
    <w:p w14:paraId="0C617DC3" w14:textId="60D09F16" w:rsidR="001975CC" w:rsidRPr="007008C8" w:rsidRDefault="001975CC" w:rsidP="001975CC">
      <w:pPr>
        <w:pStyle w:val="Heading1"/>
        <w:spacing w:before="0"/>
        <w:jc w:val="both"/>
        <w:rPr>
          <w:rFonts w:ascii="Arial" w:hAnsi="Arial" w:cs="Arial"/>
          <w:b w:val="0"/>
          <w:bCs w:val="0"/>
          <w:color w:val="FF0000"/>
        </w:rPr>
      </w:pPr>
      <w:r w:rsidRPr="007008C8">
        <w:rPr>
          <w:rFonts w:ascii="Arial" w:hAnsi="Arial" w:cs="Arial"/>
          <w:iCs/>
          <w:color w:val="FF0000"/>
          <w:spacing w:val="-1"/>
        </w:rPr>
        <w:t xml:space="preserve">Committee Recommendation for NEC </w:t>
      </w:r>
      <w:r w:rsidR="007008C8" w:rsidRPr="007008C8">
        <w:rPr>
          <w:rFonts w:ascii="Arial" w:hAnsi="Arial" w:cs="Arial"/>
          <w:color w:val="FF0000"/>
          <w:spacing w:val="-1"/>
        </w:rPr>
        <w:t>358.12</w:t>
      </w:r>
      <w:r w:rsidR="007008C8" w:rsidRPr="007008C8">
        <w:rPr>
          <w:rFonts w:ascii="Arial" w:hAnsi="Arial" w:cs="Arial"/>
          <w:color w:val="FF0000"/>
          <w:spacing w:val="-5"/>
        </w:rPr>
        <w:t xml:space="preserve"> </w:t>
      </w:r>
      <w:r w:rsidR="007008C8" w:rsidRPr="007008C8">
        <w:rPr>
          <w:rFonts w:ascii="Arial" w:hAnsi="Arial" w:cs="Arial"/>
          <w:color w:val="FF0000"/>
        </w:rPr>
        <w:t>Uses</w:t>
      </w:r>
      <w:r w:rsidR="007008C8" w:rsidRPr="007008C8">
        <w:rPr>
          <w:rFonts w:ascii="Arial" w:hAnsi="Arial" w:cs="Arial"/>
          <w:color w:val="FF0000"/>
          <w:spacing w:val="-4"/>
        </w:rPr>
        <w:t xml:space="preserve"> </w:t>
      </w:r>
      <w:r w:rsidR="007008C8" w:rsidRPr="007008C8">
        <w:rPr>
          <w:rFonts w:ascii="Arial" w:hAnsi="Arial" w:cs="Arial"/>
          <w:color w:val="FF0000"/>
        </w:rPr>
        <w:t>Not</w:t>
      </w:r>
      <w:r w:rsidR="007008C8" w:rsidRPr="007008C8">
        <w:rPr>
          <w:rFonts w:ascii="Arial" w:hAnsi="Arial" w:cs="Arial"/>
          <w:color w:val="FF0000"/>
          <w:spacing w:val="-5"/>
        </w:rPr>
        <w:t xml:space="preserve"> </w:t>
      </w:r>
      <w:r w:rsidR="007008C8" w:rsidRPr="007008C8">
        <w:rPr>
          <w:rFonts w:ascii="Arial" w:hAnsi="Arial" w:cs="Arial"/>
          <w:color w:val="FF0000"/>
          <w:spacing w:val="-1"/>
        </w:rPr>
        <w:t>Permitted</w:t>
      </w:r>
      <w:r w:rsidR="007008C8">
        <w:rPr>
          <w:rFonts w:ascii="Arial" w:hAnsi="Arial" w:cs="Arial"/>
          <w:color w:val="FF0000"/>
          <w:spacing w:val="-1"/>
        </w:rPr>
        <w:t xml:space="preserve"> (EMT)</w:t>
      </w:r>
      <w:r w:rsidRPr="007008C8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13226833" w14:textId="77777777" w:rsidR="001975CC" w:rsidRPr="00362909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2A043582" w14:textId="121A19CB" w:rsidR="001975CC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 w:rsidR="007008C8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Adjust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code reference </w:t>
      </w:r>
      <w:r w:rsidR="007008C8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match</w:t>
      </w:r>
      <w:r w:rsidR="007008C8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new code section number</w:t>
      </w:r>
      <w:r w:rsidR="007008C8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358.10(A)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7E8592EA" w14:textId="6290E7BD" w:rsidR="001975CC" w:rsidRDefault="001975CC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Proposed amendment form to be provided by committee </w:t>
      </w:r>
      <w:r w:rsidR="00CF6942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member Joey Ganser.</w:t>
      </w:r>
    </w:p>
    <w:p w14:paraId="7EA8CE42" w14:textId="77777777" w:rsidR="00CF6942" w:rsidRDefault="00CF6942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1E57B764" w14:textId="77777777" w:rsidR="00CF6942" w:rsidRDefault="00CF6942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2E1F9328" w14:textId="077D7869" w:rsidR="00CF6942" w:rsidRDefault="00752656" w:rsidP="00752656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ab/>
      </w:r>
      <w:r w:rsidRPr="00752656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 xml:space="preserve">Amendment </w:t>
      </w:r>
      <w:r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 xml:space="preserve">still </w:t>
      </w:r>
      <w:r w:rsidRPr="00752656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>under committee review</w:t>
      </w:r>
    </w:p>
    <w:p w14:paraId="6D9A709B" w14:textId="77777777" w:rsidR="00CF6942" w:rsidRDefault="00CF6942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B5E8F54" w14:textId="77777777" w:rsidR="00CF6942" w:rsidRDefault="00CF6942" w:rsidP="001975CC">
      <w:pPr>
        <w:tabs>
          <w:tab w:val="left" w:pos="1148"/>
        </w:tabs>
        <w:spacing w:after="0"/>
        <w:ind w:left="2160"/>
        <w:rPr>
          <w:rFonts w:ascii="Calibri" w:eastAsia="Calibri" w:hAnsi="Calibri" w:cs="Calibri"/>
          <w:i/>
          <w:sz w:val="20"/>
          <w:szCs w:val="20"/>
        </w:rPr>
      </w:pPr>
    </w:p>
    <w:p w14:paraId="65622147" w14:textId="77777777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1FBA73C1" w14:textId="77777777" w:rsidR="007C3E29" w:rsidRDefault="007C3E29" w:rsidP="007C3E29">
      <w:pPr>
        <w:pStyle w:val="Heading1"/>
        <w:spacing w:before="0"/>
        <w:rPr>
          <w:spacing w:val="-1"/>
        </w:rPr>
      </w:pPr>
    </w:p>
    <w:p w14:paraId="40D87D4F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1C322F31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2B8BA1EF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16DFA0DA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26920F6A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05B7CC14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282B5593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157EA6C0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60595CDB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075DDC62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3C70C856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339BC019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2766F7B4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1C54DEAA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2C4FA947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20BA3075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6B1C3C02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18F5EB90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0A94FB5C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7319CCC0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4A065025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5BA79F48" w14:textId="3FD0D849" w:rsidR="007C3E29" w:rsidRDefault="008A15AD" w:rsidP="007C3E29">
      <w:pPr>
        <w:pStyle w:val="Heading1"/>
        <w:spacing w:before="0"/>
        <w:rPr>
          <w:spacing w:val="-1"/>
        </w:rPr>
      </w:pPr>
      <w:r>
        <w:rPr>
          <w:spacing w:val="-1"/>
        </w:rPr>
        <w:lastRenderedPageBreak/>
        <w:t>9</w:t>
      </w:r>
      <w:r w:rsidR="007C3E29">
        <w:rPr>
          <w:spacing w:val="-1"/>
        </w:rPr>
        <w:t>.</w:t>
      </w:r>
    </w:p>
    <w:p w14:paraId="207FC8B4" w14:textId="4E044921" w:rsidR="007C3E29" w:rsidRDefault="007C3E29" w:rsidP="007C3E29">
      <w:pPr>
        <w:pStyle w:val="Heading1"/>
        <w:spacing w:before="0"/>
        <w:rPr>
          <w:spacing w:val="-1"/>
        </w:rPr>
      </w:pPr>
      <w:r>
        <w:rPr>
          <w:spacing w:val="-1"/>
        </w:rPr>
        <w:t>690.</w:t>
      </w:r>
      <w:r w:rsidR="00CF6942">
        <w:rPr>
          <w:spacing w:val="-1"/>
        </w:rPr>
        <w:t>4 General Requirements</w:t>
      </w:r>
    </w:p>
    <w:p w14:paraId="614374DC" w14:textId="77777777" w:rsidR="007C3E29" w:rsidRDefault="007C3E29" w:rsidP="007C3E29">
      <w:pPr>
        <w:pStyle w:val="Heading1"/>
        <w:spacing w:before="0"/>
        <w:rPr>
          <w:b w:val="0"/>
          <w:bCs w:val="0"/>
        </w:rPr>
      </w:pPr>
    </w:p>
    <w:p w14:paraId="00A38DD1" w14:textId="37A28CB9" w:rsidR="001975CC" w:rsidRPr="00CF6942" w:rsidRDefault="001975CC" w:rsidP="00CF6942">
      <w:pPr>
        <w:pStyle w:val="Heading1"/>
        <w:spacing w:before="0"/>
        <w:rPr>
          <w:rFonts w:ascii="Arial" w:hAnsi="Arial" w:cs="Arial"/>
          <w:b w:val="0"/>
          <w:bCs w:val="0"/>
          <w:color w:val="FF0000"/>
        </w:rPr>
      </w:pPr>
      <w:r w:rsidRPr="00CF6942">
        <w:rPr>
          <w:rFonts w:ascii="Arial" w:hAnsi="Arial" w:cs="Arial"/>
          <w:iCs/>
          <w:color w:val="FF0000"/>
          <w:spacing w:val="-1"/>
        </w:rPr>
        <w:t xml:space="preserve">Committee Recommendation for NEC </w:t>
      </w:r>
      <w:r w:rsidR="00CF6942" w:rsidRPr="00CF6942">
        <w:rPr>
          <w:rFonts w:ascii="Arial" w:hAnsi="Arial" w:cs="Arial"/>
          <w:color w:val="FF0000"/>
          <w:spacing w:val="-1"/>
        </w:rPr>
        <w:t>690.4 General Requirements</w:t>
      </w:r>
      <w:r w:rsidRPr="00CF6942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1D84496B" w14:textId="77777777" w:rsidR="001975CC" w:rsidRPr="00362909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77015414" w14:textId="5103D9D4" w:rsidR="001975CC" w:rsidRDefault="00CF6942" w:rsidP="00CF6942">
      <w:pPr>
        <w:tabs>
          <w:tab w:val="left" w:pos="1148"/>
        </w:tabs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Add subsection (H) which describes </w:t>
      </w:r>
      <w:r w:rsid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requirements for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permanent </w:t>
      </w:r>
      <w:r w:rsid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and legible labels.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</w:p>
    <w:p w14:paraId="0903702D" w14:textId="77777777" w:rsidR="001975CC" w:rsidRDefault="001975CC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Proposed amendment form to be provided by committee chair Jon Pennington.</w:t>
      </w:r>
    </w:p>
    <w:p w14:paraId="7C6A70E3" w14:textId="77777777" w:rsidR="007C5F65" w:rsidRDefault="007C5F65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4734F6FA" w14:textId="36116753" w:rsidR="007C5F65" w:rsidRDefault="00752656" w:rsidP="00752656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 w:rsidRPr="00752656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 xml:space="preserve">Amendment </w:t>
      </w:r>
      <w:r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 xml:space="preserve">still </w:t>
      </w:r>
      <w:r w:rsidRPr="00752656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>under committee review</w:t>
      </w:r>
    </w:p>
    <w:p w14:paraId="7E9A90EB" w14:textId="77777777" w:rsidR="007C5F65" w:rsidRDefault="007C5F65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3483348" w14:textId="77777777" w:rsidR="007C5F65" w:rsidRDefault="007C5F65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184DBAA3" w14:textId="77777777" w:rsidR="007C5F65" w:rsidRDefault="007C5F65" w:rsidP="001975CC">
      <w:pPr>
        <w:tabs>
          <w:tab w:val="left" w:pos="1148"/>
        </w:tabs>
        <w:spacing w:after="0"/>
        <w:ind w:left="2160"/>
        <w:rPr>
          <w:rFonts w:ascii="Calibri" w:eastAsia="Calibri" w:hAnsi="Calibri" w:cs="Calibri"/>
          <w:i/>
          <w:sz w:val="20"/>
          <w:szCs w:val="20"/>
        </w:rPr>
      </w:pPr>
    </w:p>
    <w:p w14:paraId="63F3359A" w14:textId="77777777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006EB47F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320F1A85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8792482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63DA8C2" w14:textId="77777777" w:rsidR="007C5F65" w:rsidRDefault="007C5F65" w:rsidP="007C3E29">
      <w:pPr>
        <w:pStyle w:val="Heading1"/>
        <w:spacing w:before="0"/>
        <w:rPr>
          <w:spacing w:val="-1"/>
        </w:rPr>
      </w:pPr>
    </w:p>
    <w:p w14:paraId="27D75111" w14:textId="33E43E7A" w:rsidR="007C3E29" w:rsidRDefault="008A15AD" w:rsidP="007C3E29">
      <w:pPr>
        <w:pStyle w:val="Heading1"/>
        <w:spacing w:before="0"/>
        <w:rPr>
          <w:spacing w:val="-1"/>
        </w:rPr>
      </w:pPr>
      <w:r>
        <w:rPr>
          <w:spacing w:val="-1"/>
        </w:rPr>
        <w:t>10</w:t>
      </w:r>
      <w:r w:rsidR="007C3E29">
        <w:rPr>
          <w:spacing w:val="-1"/>
        </w:rPr>
        <w:t>.</w:t>
      </w:r>
    </w:p>
    <w:p w14:paraId="6B0491FF" w14:textId="2E204A83" w:rsidR="007C3E29" w:rsidRDefault="007C3E29" w:rsidP="007C3E29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700.10(D)</w:t>
      </w:r>
      <w:r>
        <w:rPr>
          <w:spacing w:val="-11"/>
        </w:rPr>
        <w:t xml:space="preserve"> </w:t>
      </w:r>
      <w:r>
        <w:t>Fire</w:t>
      </w:r>
      <w:r>
        <w:rPr>
          <w:spacing w:val="-11"/>
        </w:rPr>
        <w:t xml:space="preserve"> </w:t>
      </w:r>
      <w:r>
        <w:t>Protection</w:t>
      </w:r>
    </w:p>
    <w:p w14:paraId="2961D6D7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297BC741" w14:textId="77777777" w:rsidR="007C3E29" w:rsidRDefault="007C3E29" w:rsidP="007C3E2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700.10(D)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b/>
          <w:i/>
        </w:rPr>
        <w:t>700.10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Wiring,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  <w:spacing w:val="-1"/>
        </w:rPr>
        <w:t>Emergency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  <w:spacing w:val="-1"/>
        </w:rPr>
        <w:t>System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follows:</w:t>
      </w:r>
    </w:p>
    <w:p w14:paraId="0C97D797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38368091" w14:textId="77777777" w:rsidR="007C3E29" w:rsidRDefault="007C3E29" w:rsidP="007C3E29">
      <w:pPr>
        <w:pStyle w:val="BodyText"/>
        <w:spacing w:line="258" w:lineRule="auto"/>
        <w:ind w:left="119" w:right="529" w:firstLine="0"/>
      </w:pPr>
      <w:r>
        <w:rPr>
          <w:b/>
        </w:rPr>
        <w:t>700.10(D)</w:t>
      </w:r>
      <w:r>
        <w:rPr>
          <w:b/>
          <w:spacing w:val="-8"/>
        </w:rPr>
        <w:t xml:space="preserve"> </w:t>
      </w:r>
      <w:r>
        <w:rPr>
          <w:b/>
        </w:rPr>
        <w:t>Fire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Protection.</w:t>
      </w:r>
      <w:r>
        <w:rPr>
          <w:b/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systems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meet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(D)(1)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(D)(3)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72"/>
          <w:w w:val="99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rPr>
          <w:spacing w:val="-1"/>
        </w:rPr>
        <w:t>occupancies:</w:t>
      </w:r>
    </w:p>
    <w:p w14:paraId="1DEF03CF" w14:textId="77777777" w:rsidR="007C3E29" w:rsidRDefault="007C3E29" w:rsidP="007C3E29">
      <w:pPr>
        <w:pStyle w:val="BodyText"/>
        <w:numPr>
          <w:ilvl w:val="0"/>
          <w:numId w:val="4"/>
        </w:numPr>
        <w:tabs>
          <w:tab w:val="left" w:pos="1148"/>
        </w:tabs>
      </w:pPr>
      <w:r>
        <w:t>Assembly</w:t>
      </w:r>
      <w:r>
        <w:rPr>
          <w:spacing w:val="-8"/>
        </w:rPr>
        <w:t xml:space="preserve"> </w:t>
      </w:r>
      <w:r>
        <w:t>occupancies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1000</w:t>
      </w:r>
      <w:r>
        <w:rPr>
          <w:spacing w:val="-7"/>
        </w:rPr>
        <w:t xml:space="preserve"> </w:t>
      </w:r>
      <w:r>
        <w:t>persons</w:t>
      </w:r>
    </w:p>
    <w:p w14:paraId="7571DA76" w14:textId="77777777" w:rsidR="007C3E29" w:rsidRDefault="007C3E29" w:rsidP="007C3E29">
      <w:pPr>
        <w:pStyle w:val="BodyText"/>
        <w:numPr>
          <w:ilvl w:val="0"/>
          <w:numId w:val="4"/>
        </w:numPr>
        <w:tabs>
          <w:tab w:val="left" w:pos="1148"/>
        </w:tabs>
      </w:pPr>
      <w:r>
        <w:rPr>
          <w:spacing w:val="-1"/>
        </w:rPr>
        <w:t>Buildings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trike/>
        </w:rPr>
        <w:t>23</w:t>
      </w:r>
      <w:r>
        <w:rPr>
          <w:strike/>
          <w:spacing w:val="-5"/>
        </w:rPr>
        <w:t xml:space="preserve"> </w:t>
      </w:r>
      <w:r>
        <w:rPr>
          <w:strike/>
        </w:rPr>
        <w:t>m</w:t>
      </w:r>
      <w:r>
        <w:rPr>
          <w:strike/>
          <w:spacing w:val="-4"/>
        </w:rPr>
        <w:t xml:space="preserve"> </w:t>
      </w:r>
      <w:r>
        <w:rPr>
          <w:strike/>
          <w:spacing w:val="-1"/>
        </w:rPr>
        <w:t>(75</w:t>
      </w:r>
      <w:r>
        <w:rPr>
          <w:strike/>
          <w:spacing w:val="-5"/>
        </w:rPr>
        <w:t xml:space="preserve"> </w:t>
      </w:r>
      <w:r>
        <w:rPr>
          <w:strike/>
        </w:rPr>
        <w:t>ft)</w:t>
      </w:r>
      <w:r>
        <w:rPr>
          <w:strike/>
          <w:spacing w:val="-5"/>
        </w:rPr>
        <w:t xml:space="preserve"> </w:t>
      </w:r>
      <w:r>
        <w:rPr>
          <w:u w:val="single" w:color="000000"/>
        </w:rPr>
        <w:t>55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ft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height</w:t>
      </w:r>
    </w:p>
    <w:p w14:paraId="2BD6DEE6" w14:textId="77777777" w:rsidR="007C3E29" w:rsidRDefault="007C3E29" w:rsidP="007C3E29">
      <w:pPr>
        <w:pStyle w:val="BodyText"/>
        <w:numPr>
          <w:ilvl w:val="0"/>
          <w:numId w:val="4"/>
        </w:numPr>
        <w:tabs>
          <w:tab w:val="left" w:pos="1148"/>
        </w:tabs>
      </w:pP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rPr>
          <w:spacing w:val="-1"/>
        </w:rPr>
        <w:t>occupancies</w:t>
      </w:r>
      <w:r>
        <w:rPr>
          <w:spacing w:val="-7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persons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capable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self</w:t>
      </w:r>
      <w:r>
        <w:rPr>
          <w:rFonts w:cs="Calibri"/>
        </w:rPr>
        <w:t>‐</w:t>
      </w:r>
      <w:r>
        <w:t>preservation.</w:t>
      </w:r>
    </w:p>
    <w:p w14:paraId="6D31E51C" w14:textId="77777777" w:rsidR="007C3E29" w:rsidRDefault="007C3E29" w:rsidP="007C3E29">
      <w:pPr>
        <w:pStyle w:val="BodyText"/>
        <w:numPr>
          <w:ilvl w:val="0"/>
          <w:numId w:val="4"/>
        </w:numPr>
        <w:tabs>
          <w:tab w:val="left" w:pos="1148"/>
        </w:tabs>
      </w:pPr>
      <w:r>
        <w:t>Educational</w:t>
      </w:r>
      <w:r>
        <w:rPr>
          <w:spacing w:val="-8"/>
        </w:rPr>
        <w:t xml:space="preserve"> </w:t>
      </w:r>
      <w:r>
        <w:rPr>
          <w:spacing w:val="-1"/>
        </w:rPr>
        <w:t>occupancies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300</w:t>
      </w:r>
      <w:r>
        <w:rPr>
          <w:spacing w:val="-8"/>
        </w:rPr>
        <w:t xml:space="preserve"> </w:t>
      </w:r>
      <w:r>
        <w:t>occupants</w:t>
      </w:r>
    </w:p>
    <w:p w14:paraId="2E2F4EEC" w14:textId="77777777" w:rsidR="007C3E29" w:rsidRDefault="007C3E29" w:rsidP="007C3E29">
      <w:pPr>
        <w:pStyle w:val="BodyText"/>
        <w:tabs>
          <w:tab w:val="left" w:pos="1148"/>
        </w:tabs>
        <w:ind w:left="0" w:firstLine="0"/>
      </w:pPr>
    </w:p>
    <w:p w14:paraId="045C4B30" w14:textId="1ABF790A" w:rsidR="001975CC" w:rsidRPr="007C5F65" w:rsidRDefault="001975CC" w:rsidP="007C5F65">
      <w:pPr>
        <w:pStyle w:val="Heading1"/>
        <w:spacing w:before="0"/>
        <w:rPr>
          <w:rFonts w:ascii="Arial" w:hAnsi="Arial" w:cs="Arial"/>
          <w:b w:val="0"/>
          <w:bCs w:val="0"/>
          <w:color w:val="FF0000"/>
        </w:rPr>
      </w:pPr>
      <w:r w:rsidRPr="007C5F65">
        <w:rPr>
          <w:rFonts w:ascii="Arial" w:hAnsi="Arial" w:cs="Arial"/>
          <w:iCs/>
          <w:color w:val="FF0000"/>
          <w:spacing w:val="-1"/>
        </w:rPr>
        <w:t xml:space="preserve">Committee Recommendation for NEC </w:t>
      </w:r>
      <w:r w:rsidR="007C5F65" w:rsidRPr="007C5F65">
        <w:rPr>
          <w:rFonts w:ascii="Arial" w:hAnsi="Arial" w:cs="Arial"/>
          <w:color w:val="FF0000"/>
          <w:spacing w:val="-1"/>
        </w:rPr>
        <w:t>700.10(D)</w:t>
      </w:r>
      <w:r w:rsidR="007C5F65" w:rsidRPr="007C5F65">
        <w:rPr>
          <w:rFonts w:ascii="Arial" w:hAnsi="Arial" w:cs="Arial"/>
          <w:color w:val="FF0000"/>
          <w:spacing w:val="-11"/>
        </w:rPr>
        <w:t xml:space="preserve"> </w:t>
      </w:r>
      <w:r w:rsidR="007C5F65" w:rsidRPr="007C5F65">
        <w:rPr>
          <w:rFonts w:ascii="Arial" w:hAnsi="Arial" w:cs="Arial"/>
          <w:color w:val="FF0000"/>
        </w:rPr>
        <w:t>Fire</w:t>
      </w:r>
      <w:r w:rsidR="007C5F65" w:rsidRPr="007C5F65">
        <w:rPr>
          <w:rFonts w:ascii="Arial" w:hAnsi="Arial" w:cs="Arial"/>
          <w:color w:val="FF0000"/>
          <w:spacing w:val="-11"/>
        </w:rPr>
        <w:t xml:space="preserve"> </w:t>
      </w:r>
      <w:r w:rsidR="007C5F65" w:rsidRPr="007C5F65">
        <w:rPr>
          <w:rFonts w:ascii="Arial" w:hAnsi="Arial" w:cs="Arial"/>
          <w:color w:val="FF0000"/>
        </w:rPr>
        <w:t>Protection</w:t>
      </w:r>
      <w:r w:rsidRPr="007C5F65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63BD15AD" w14:textId="77777777" w:rsidR="001975CC" w:rsidRPr="007C5F65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67F57240" w14:textId="3BDCA6A7" w:rsidR="001975CC" w:rsidRPr="007C5F65" w:rsidRDefault="007C5F65" w:rsidP="007C5F65">
      <w:pPr>
        <w:tabs>
          <w:tab w:val="left" w:pos="1148"/>
        </w:tabs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Adjust </w:t>
      </w:r>
      <w:r w:rsidR="001975CC"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code reference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to m</w:t>
      </w:r>
      <w:r w:rsidR="001975CC"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atch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 w:rsidR="001975CC"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new code section number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700.10(D)(1)</w:t>
      </w:r>
      <w:r w:rsidR="001975CC"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4E2CEA60" w14:textId="4016950F" w:rsidR="001975CC" w:rsidRDefault="001975CC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Proposed amendment form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to be provided by committee </w:t>
      </w:r>
      <w:r w:rsid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Member Craig Carroll</w:t>
      </w:r>
    </w:p>
    <w:p w14:paraId="59F305AF" w14:textId="77777777" w:rsidR="00752656" w:rsidRDefault="00752656" w:rsidP="00752656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F12D4F8" w14:textId="4DEF91F7" w:rsidR="00752656" w:rsidRDefault="00752656" w:rsidP="00752656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 w:rsidRPr="00752656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 xml:space="preserve">Amendment </w:t>
      </w:r>
      <w:r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 xml:space="preserve">still </w:t>
      </w:r>
      <w:r w:rsidRPr="00752656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>under committee review</w:t>
      </w:r>
    </w:p>
    <w:p w14:paraId="7DF9D21E" w14:textId="77777777" w:rsidR="007C5F65" w:rsidRDefault="007C5F65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2C2838A5" w14:textId="77777777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00F646D8" w14:textId="77777777" w:rsidR="007C3E29" w:rsidRDefault="007C3E29" w:rsidP="007C3E29">
      <w:pPr>
        <w:pStyle w:val="BodyText"/>
        <w:tabs>
          <w:tab w:val="left" w:pos="1148"/>
        </w:tabs>
        <w:ind w:left="0" w:firstLine="0"/>
      </w:pPr>
    </w:p>
    <w:p w14:paraId="3CD4079E" w14:textId="72DC863B" w:rsidR="007C3E29" w:rsidRDefault="008A15AD" w:rsidP="007C3E29">
      <w:pPr>
        <w:pStyle w:val="Heading1"/>
        <w:spacing w:before="0"/>
        <w:rPr>
          <w:spacing w:val="-1"/>
        </w:rPr>
      </w:pPr>
      <w:r>
        <w:rPr>
          <w:spacing w:val="-1"/>
        </w:rPr>
        <w:lastRenderedPageBreak/>
        <w:t>11</w:t>
      </w:r>
      <w:r w:rsidR="007C3E29">
        <w:rPr>
          <w:spacing w:val="-1"/>
        </w:rPr>
        <w:t>.</w:t>
      </w:r>
    </w:p>
    <w:p w14:paraId="21767D74" w14:textId="67DA4D4A" w:rsidR="007C3E29" w:rsidRDefault="007C3E29" w:rsidP="007C3E29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700.12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Requirements</w:t>
      </w:r>
    </w:p>
    <w:p w14:paraId="59B78270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</w:rPr>
      </w:pPr>
    </w:p>
    <w:p w14:paraId="7013DE79" w14:textId="77777777" w:rsidR="007C3E29" w:rsidRDefault="007C3E29" w:rsidP="007C3E2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700.12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follows:</w:t>
      </w:r>
    </w:p>
    <w:p w14:paraId="454AB55A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5E1C1F07" w14:textId="77777777" w:rsidR="007C3E29" w:rsidRDefault="007C3E29" w:rsidP="007C3E29">
      <w:pPr>
        <w:pStyle w:val="BodyText"/>
        <w:numPr>
          <w:ilvl w:val="1"/>
          <w:numId w:val="3"/>
        </w:numPr>
        <w:tabs>
          <w:tab w:val="left" w:pos="792"/>
        </w:tabs>
        <w:spacing w:line="258" w:lineRule="auto"/>
        <w:ind w:right="188" w:hanging="1"/>
      </w:pPr>
      <w:r>
        <w:rPr>
          <w:b/>
        </w:rPr>
        <w:t xml:space="preserve">General </w:t>
      </w:r>
      <w:r>
        <w:rPr>
          <w:b/>
          <w:spacing w:val="-1"/>
        </w:rPr>
        <w:t>Requirements.</w:t>
      </w:r>
      <w:r>
        <w:rPr>
          <w:b/>
          <w:spacing w:val="2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rPr>
          <w:spacing w:val="-1"/>
        </w:rPr>
        <w:t>supply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that,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of failure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normal</w:t>
      </w:r>
      <w:r>
        <w:rPr>
          <w:spacing w:val="1"/>
        </w:rPr>
        <w:t xml:space="preserve"> </w:t>
      </w:r>
      <w:r>
        <w:t>supply</w:t>
      </w:r>
      <w:r>
        <w:rPr>
          <w:spacing w:val="2"/>
        </w:rPr>
        <w:t xml:space="preserve"> </w:t>
      </w:r>
      <w:r>
        <w:t>to, or</w:t>
      </w:r>
      <w:r>
        <w:rPr>
          <w:spacing w:val="21"/>
          <w:w w:val="99"/>
        </w:rPr>
        <w:t xml:space="preserve"> </w:t>
      </w:r>
      <w:r>
        <w:rPr>
          <w:spacing w:val="-1"/>
        </w:rPr>
        <w:t>within,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building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group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buildings</w:t>
      </w:r>
      <w:r>
        <w:rPr>
          <w:spacing w:val="-15"/>
        </w:rPr>
        <w:t xml:space="preserve"> </w:t>
      </w:r>
      <w:r>
        <w:rPr>
          <w:spacing w:val="-1"/>
        </w:rPr>
        <w:t>concerned,</w:t>
      </w:r>
      <w:r>
        <w:rPr>
          <w:spacing w:val="-16"/>
        </w:rPr>
        <w:t xml:space="preserve"> </w:t>
      </w:r>
      <w:r>
        <w:rPr>
          <w:spacing w:val="-1"/>
        </w:rPr>
        <w:t>emergency</w:t>
      </w:r>
      <w:r>
        <w:rPr>
          <w:spacing w:val="-17"/>
        </w:rPr>
        <w:t xml:space="preserve"> </w:t>
      </w:r>
      <w:r>
        <w:rPr>
          <w:spacing w:val="-1"/>
        </w:rPr>
        <w:t>lighting,</w:t>
      </w:r>
      <w:r>
        <w:rPr>
          <w:spacing w:val="-15"/>
        </w:rPr>
        <w:t xml:space="preserve"> </w:t>
      </w:r>
      <w:r>
        <w:t>emergency</w:t>
      </w:r>
      <w:r>
        <w:rPr>
          <w:spacing w:val="-16"/>
        </w:rPr>
        <w:t xml:space="preserve"> </w:t>
      </w:r>
      <w:r>
        <w:t>power,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1"/>
        </w:rPr>
        <w:t>both</w:t>
      </w:r>
      <w:r>
        <w:rPr>
          <w:spacing w:val="-16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proofErr w:type="gramStart"/>
      <w:r>
        <w:t>available</w:t>
      </w:r>
      <w:proofErr w:type="gramEnd"/>
    </w:p>
    <w:p w14:paraId="77DF2781" w14:textId="77777777" w:rsidR="007C3E29" w:rsidRDefault="007C3E29" w:rsidP="007C3E29">
      <w:pPr>
        <w:pStyle w:val="BodyText"/>
        <w:spacing w:line="259" w:lineRule="auto"/>
        <w:ind w:left="119" w:right="107" w:firstLine="0"/>
        <w:jc w:val="both"/>
      </w:pPr>
      <w:r>
        <w:t>within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time</w:t>
      </w:r>
      <w:r>
        <w:rPr>
          <w:spacing w:val="35"/>
        </w:rPr>
        <w:t xml:space="preserve"> </w:t>
      </w:r>
      <w:r>
        <w:t>required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application</w:t>
      </w:r>
      <w:r>
        <w:rPr>
          <w:spacing w:val="36"/>
        </w:rPr>
        <w:t xml:space="preserve"> </w:t>
      </w:r>
      <w:r>
        <w:rPr>
          <w:spacing w:val="-1"/>
        </w:rPr>
        <w:t>but</w:t>
      </w:r>
      <w:r>
        <w:rPr>
          <w:spacing w:val="35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exceed</w:t>
      </w:r>
      <w:r>
        <w:rPr>
          <w:spacing w:val="35"/>
        </w:rPr>
        <w:t xml:space="preserve"> </w:t>
      </w:r>
      <w:r>
        <w:t>10</w:t>
      </w:r>
      <w:r>
        <w:rPr>
          <w:spacing w:val="35"/>
        </w:rPr>
        <w:t xml:space="preserve"> </w:t>
      </w:r>
      <w:r>
        <w:t>seconds.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supply</w:t>
      </w:r>
      <w:r>
        <w:rPr>
          <w:spacing w:val="36"/>
        </w:rPr>
        <w:t xml:space="preserve"> </w:t>
      </w:r>
      <w:r>
        <w:t>system</w:t>
      </w:r>
      <w:r>
        <w:rPr>
          <w:spacing w:val="3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emergency</w:t>
      </w:r>
      <w:r>
        <w:rPr>
          <w:spacing w:val="41"/>
          <w:w w:val="99"/>
        </w:rPr>
        <w:t xml:space="preserve"> </w:t>
      </w:r>
      <w:r>
        <w:t>purposes,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addition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normal</w:t>
      </w:r>
      <w:r>
        <w:rPr>
          <w:spacing w:val="6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building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meeting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rPr>
          <w:spacing w:val="-1"/>
        </w:rPr>
        <w:t>requirements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section,</w:t>
      </w:r>
      <w:r>
        <w:rPr>
          <w:spacing w:val="43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types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700.12(A)</w:t>
      </w:r>
      <w:r>
        <w:rPr>
          <w:spacing w:val="-5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spacing w:val="-1"/>
        </w:rPr>
        <w:t>(E).</w:t>
      </w:r>
      <w:r>
        <w:rPr>
          <w:spacing w:val="-3"/>
        </w:rPr>
        <w:t xml:space="preserve"> </w:t>
      </w:r>
      <w:r>
        <w:rPr>
          <w:spacing w:val="-1"/>
        </w:rPr>
        <w:t>Unit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62"/>
          <w:w w:val="99"/>
        </w:rPr>
        <w:t xml:space="preserve"> </w:t>
      </w:r>
      <w:r>
        <w:t>700.12(F)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satisfy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article.</w:t>
      </w:r>
    </w:p>
    <w:p w14:paraId="46FB8982" w14:textId="77777777" w:rsidR="007C3E29" w:rsidRDefault="007C3E29" w:rsidP="007C3E29">
      <w:pPr>
        <w:pStyle w:val="BodyText"/>
        <w:spacing w:line="259" w:lineRule="auto"/>
        <w:ind w:left="119" w:right="107" w:hanging="1"/>
        <w:jc w:val="both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t>selecting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power,</w:t>
      </w:r>
      <w:r>
        <w:rPr>
          <w:spacing w:val="-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occupancy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28"/>
          <w:w w:val="99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rendered,</w:t>
      </w:r>
      <w:r>
        <w:rPr>
          <w:spacing w:val="21"/>
        </w:rPr>
        <w:t xml:space="preserve"> </w:t>
      </w:r>
      <w:r>
        <w:t>whether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minimum</w:t>
      </w:r>
      <w:r>
        <w:rPr>
          <w:spacing w:val="21"/>
        </w:rPr>
        <w:t xml:space="preserve"> </w:t>
      </w:r>
      <w:r>
        <w:rPr>
          <w:spacing w:val="-1"/>
        </w:rPr>
        <w:t>duration,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evacuation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theater,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longer</w:t>
      </w:r>
      <w:r>
        <w:rPr>
          <w:spacing w:val="22"/>
        </w:rPr>
        <w:t xml:space="preserve"> </w:t>
      </w:r>
      <w:r>
        <w:rPr>
          <w:spacing w:val="-1"/>
        </w:rPr>
        <w:t>duration,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supplying</w:t>
      </w:r>
      <w:r>
        <w:rPr>
          <w:spacing w:val="51"/>
          <w:w w:val="99"/>
        </w:rPr>
        <w:t xml:space="preserve"> </w:t>
      </w:r>
      <w:r>
        <w:rPr>
          <w:spacing w:val="-1"/>
        </w:rPr>
        <w:t>emergency</w:t>
      </w:r>
      <w:r>
        <w:rPr>
          <w:spacing w:val="-7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lighting</w:t>
      </w:r>
      <w:r>
        <w:rPr>
          <w:spacing w:val="-7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indefinite</w:t>
      </w:r>
      <w:r>
        <w:rPr>
          <w:spacing w:val="-7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failure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trouble</w:t>
      </w:r>
      <w:r>
        <w:rPr>
          <w:spacing w:val="-6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rPr>
          <w:spacing w:val="-1"/>
        </w:rPr>
        <w:t>inside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rPr>
          <w:spacing w:val="-1"/>
        </w:rPr>
        <w:t>building.</w:t>
      </w:r>
    </w:p>
    <w:p w14:paraId="3AD70DA1" w14:textId="77777777" w:rsidR="007C3E29" w:rsidRDefault="007C3E29" w:rsidP="007C3E29">
      <w:pPr>
        <w:pStyle w:val="BodyText"/>
        <w:spacing w:line="258" w:lineRule="auto"/>
        <w:ind w:left="119" w:right="108" w:firstLine="0"/>
        <w:jc w:val="both"/>
      </w:pPr>
      <w:r>
        <w:rPr>
          <w:spacing w:val="-1"/>
        </w:rPr>
        <w:t>Equipment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located</w:t>
      </w:r>
      <w:r>
        <w:rPr>
          <w:spacing w:val="12"/>
        </w:rPr>
        <w:t xml:space="preserve"> </w:t>
      </w:r>
      <w:proofErr w:type="gramStart"/>
      <w:r>
        <w:t>so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minimize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hazards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might</w:t>
      </w:r>
      <w:r>
        <w:rPr>
          <w:spacing w:val="12"/>
        </w:rPr>
        <w:t xml:space="preserve"> </w:t>
      </w:r>
      <w:r>
        <w:t>cause</w:t>
      </w:r>
      <w:r>
        <w:rPr>
          <w:spacing w:val="13"/>
        </w:rPr>
        <w:t xml:space="preserve"> </w:t>
      </w:r>
      <w:r>
        <w:rPr>
          <w:spacing w:val="-1"/>
        </w:rPr>
        <w:t>complete</w:t>
      </w:r>
      <w:r>
        <w:rPr>
          <w:spacing w:val="11"/>
        </w:rPr>
        <w:t xml:space="preserve"> </w:t>
      </w:r>
      <w:r>
        <w:t>failure</w:t>
      </w:r>
      <w:r>
        <w:rPr>
          <w:spacing w:val="12"/>
        </w:rPr>
        <w:t xml:space="preserve"> </w:t>
      </w:r>
      <w:r>
        <w:rPr>
          <w:spacing w:val="-1"/>
        </w:rPr>
        <w:t>due</w:t>
      </w:r>
      <w:r>
        <w:rPr>
          <w:spacing w:val="12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flooding,</w:t>
      </w:r>
      <w:r>
        <w:rPr>
          <w:spacing w:val="-8"/>
        </w:rPr>
        <w:t xml:space="preserve"> </w:t>
      </w:r>
      <w:r>
        <w:t>fires,</w:t>
      </w:r>
      <w:r>
        <w:rPr>
          <w:spacing w:val="-8"/>
        </w:rPr>
        <w:t xml:space="preserve"> </w:t>
      </w:r>
      <w:r>
        <w:rPr>
          <w:spacing w:val="-1"/>
        </w:rPr>
        <w:t>icing,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vandalism.</w:t>
      </w:r>
    </w:p>
    <w:p w14:paraId="6732A550" w14:textId="77777777" w:rsidR="007C3E29" w:rsidRDefault="007C3E29" w:rsidP="007C3E29">
      <w:pPr>
        <w:pStyle w:val="BodyText"/>
        <w:spacing w:line="258" w:lineRule="auto"/>
        <w:ind w:left="119" w:right="109" w:firstLine="0"/>
        <w:jc w:val="both"/>
      </w:pPr>
      <w:r>
        <w:rPr>
          <w:spacing w:val="-1"/>
        </w:rPr>
        <w:t>Equipment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sources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power</w:t>
      </w:r>
      <w:r>
        <w:rPr>
          <w:spacing w:val="36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1"/>
        </w:rPr>
        <w:t>described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t>700.12(A)</w:t>
      </w:r>
      <w:r>
        <w:rPr>
          <w:spacing w:val="35"/>
        </w:rPr>
        <w:t xml:space="preserve"> </w:t>
      </w:r>
      <w:r>
        <w:rPr>
          <w:spacing w:val="-1"/>
        </w:rPr>
        <w:t>through</w:t>
      </w:r>
      <w:r>
        <w:rPr>
          <w:spacing w:val="36"/>
        </w:rPr>
        <w:t xml:space="preserve"> </w:t>
      </w:r>
      <w:r>
        <w:rPr>
          <w:spacing w:val="-1"/>
        </w:rPr>
        <w:t>(E)</w:t>
      </w:r>
      <w:r>
        <w:rPr>
          <w:spacing w:val="35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rPr>
          <w:spacing w:val="-1"/>
        </w:rPr>
        <w:t>installed</w:t>
      </w:r>
      <w:r>
        <w:rPr>
          <w:spacing w:val="35"/>
        </w:rPr>
        <w:t xml:space="preserve"> </w:t>
      </w:r>
      <w:r>
        <w:t>either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spaces</w:t>
      </w:r>
      <w:r>
        <w:rPr>
          <w:spacing w:val="36"/>
        </w:rPr>
        <w:t xml:space="preserve"> </w:t>
      </w:r>
      <w:r>
        <w:rPr>
          <w:spacing w:val="-1"/>
        </w:rPr>
        <w:t>fully</w:t>
      </w:r>
      <w:r>
        <w:rPr>
          <w:spacing w:val="65"/>
          <w:w w:val="99"/>
        </w:rPr>
        <w:t xml:space="preserve"> </w:t>
      </w:r>
      <w:r>
        <w:t>protected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t>approved</w:t>
      </w:r>
      <w:r>
        <w:rPr>
          <w:spacing w:val="7"/>
        </w:rPr>
        <w:t xml:space="preserve"> </w:t>
      </w:r>
      <w:r>
        <w:t>automatic</w:t>
      </w:r>
      <w:r>
        <w:rPr>
          <w:spacing w:val="7"/>
        </w:rPr>
        <w:t xml:space="preserve"> </w:t>
      </w:r>
      <w:r>
        <w:t>fire</w:t>
      </w:r>
      <w:r>
        <w:rPr>
          <w:spacing w:val="7"/>
        </w:rPr>
        <w:t xml:space="preserve"> </w:t>
      </w:r>
      <w:r>
        <w:t>suppression</w:t>
      </w:r>
      <w:r>
        <w:rPr>
          <w:spacing w:val="7"/>
        </w:rPr>
        <w:t xml:space="preserve"> </w:t>
      </w:r>
      <w:r>
        <w:rPr>
          <w:spacing w:val="-1"/>
        </w:rPr>
        <w:t>systems</w:t>
      </w:r>
      <w:r>
        <w:rPr>
          <w:spacing w:val="8"/>
        </w:rPr>
        <w:t xml:space="preserve"> </w:t>
      </w:r>
      <w:r>
        <w:t>(sprinklers,</w:t>
      </w:r>
      <w:r>
        <w:rPr>
          <w:spacing w:val="7"/>
        </w:rPr>
        <w:t xml:space="preserve"> </w:t>
      </w:r>
      <w:r>
        <w:t>carbon</w:t>
      </w:r>
      <w:r>
        <w:rPr>
          <w:spacing w:val="8"/>
        </w:rPr>
        <w:t xml:space="preserve"> </w:t>
      </w:r>
      <w:r>
        <w:rPr>
          <w:spacing w:val="-1"/>
        </w:rPr>
        <w:t>dioxide</w:t>
      </w:r>
      <w:r>
        <w:rPr>
          <w:spacing w:val="9"/>
        </w:rPr>
        <w:t xml:space="preserve"> </w:t>
      </w:r>
      <w:r>
        <w:t>systems,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forth)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20"/>
          <w:w w:val="99"/>
        </w:rPr>
        <w:t xml:space="preserve"> </w:t>
      </w:r>
      <w:r>
        <w:t>spaces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trike/>
          <w:spacing w:val="-1"/>
        </w:rPr>
        <w:t>1</w:t>
      </w:r>
      <w:r>
        <w:rPr>
          <w:rFonts w:cs="Calibri"/>
          <w:strike/>
          <w:spacing w:val="-1"/>
        </w:rPr>
        <w:t>‐</w:t>
      </w:r>
      <w:r>
        <w:rPr>
          <w:strike/>
          <w:spacing w:val="-1"/>
        </w:rPr>
        <w:t>hour</w:t>
      </w:r>
      <w:r>
        <w:rPr>
          <w:strike/>
          <w:spacing w:val="-6"/>
        </w:rPr>
        <w:t xml:space="preserve"> </w:t>
      </w:r>
      <w:r>
        <w:rPr>
          <w:spacing w:val="-1"/>
          <w:u w:val="single" w:color="000000"/>
        </w:rPr>
        <w:t>2</w:t>
      </w:r>
      <w:r>
        <w:rPr>
          <w:rFonts w:cs="Calibri"/>
          <w:spacing w:val="-1"/>
          <w:u w:val="single" w:color="000000"/>
        </w:rPr>
        <w:t>‐</w:t>
      </w:r>
      <w:r>
        <w:rPr>
          <w:spacing w:val="-1"/>
          <w:u w:val="single" w:color="000000"/>
        </w:rPr>
        <w:t>hour</w:t>
      </w:r>
      <w:r>
        <w:rPr>
          <w:spacing w:val="-5"/>
          <w:u w:val="single" w:color="000000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rating</w:t>
      </w:r>
      <w:r>
        <w:rPr>
          <w:spacing w:val="-4"/>
        </w:rPr>
        <w:t xml:space="preserve"> </w:t>
      </w:r>
      <w:proofErr w:type="gramStart"/>
      <w:r>
        <w:t>where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14:paraId="1CFCE760" w14:textId="77777777" w:rsidR="007C3E29" w:rsidRDefault="007C3E29" w:rsidP="007C3E29">
      <w:pPr>
        <w:spacing w:after="0"/>
        <w:rPr>
          <w:rFonts w:ascii="Calibri" w:eastAsia="Calibri" w:hAnsi="Calibri" w:cs="Calibri"/>
          <w:sz w:val="8"/>
          <w:szCs w:val="8"/>
        </w:rPr>
      </w:pPr>
    </w:p>
    <w:p w14:paraId="2D450446" w14:textId="77777777" w:rsidR="007C3E29" w:rsidRDefault="007C3E29" w:rsidP="007C3E29">
      <w:pPr>
        <w:pStyle w:val="BodyText"/>
        <w:numPr>
          <w:ilvl w:val="2"/>
          <w:numId w:val="3"/>
        </w:numPr>
        <w:tabs>
          <w:tab w:val="left" w:pos="1100"/>
        </w:tabs>
      </w:pPr>
      <w:r>
        <w:t>Assembly</w:t>
      </w:r>
      <w:r>
        <w:rPr>
          <w:spacing w:val="-9"/>
        </w:rPr>
        <w:t xml:space="preserve"> </w:t>
      </w:r>
      <w:r>
        <w:t>occupancies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t>1000</w:t>
      </w:r>
      <w:r>
        <w:rPr>
          <w:spacing w:val="-8"/>
        </w:rPr>
        <w:t xml:space="preserve"> </w:t>
      </w:r>
      <w:r>
        <w:t>persons.</w:t>
      </w:r>
    </w:p>
    <w:p w14:paraId="4BC1C653" w14:textId="77777777" w:rsidR="007C3E29" w:rsidRDefault="007C3E29" w:rsidP="007C3E29">
      <w:pPr>
        <w:pStyle w:val="BodyText"/>
        <w:numPr>
          <w:ilvl w:val="2"/>
          <w:numId w:val="3"/>
        </w:numPr>
        <w:tabs>
          <w:tab w:val="left" w:pos="1100"/>
        </w:tabs>
        <w:ind w:right="529"/>
      </w:pPr>
      <w:r>
        <w:rPr>
          <w:spacing w:val="-1"/>
        </w:rPr>
        <w:t>Buildings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rPr>
          <w:strike/>
        </w:rPr>
        <w:t>23</w:t>
      </w:r>
      <w:r>
        <w:rPr>
          <w:strike/>
          <w:spacing w:val="-6"/>
        </w:rPr>
        <w:t xml:space="preserve"> </w:t>
      </w:r>
      <w:r>
        <w:rPr>
          <w:strike/>
        </w:rPr>
        <w:t>m</w:t>
      </w:r>
      <w:r>
        <w:rPr>
          <w:strike/>
          <w:spacing w:val="-5"/>
        </w:rPr>
        <w:t xml:space="preserve"> </w:t>
      </w:r>
      <w:r>
        <w:rPr>
          <w:strike/>
          <w:spacing w:val="-1"/>
        </w:rPr>
        <w:t>(75</w:t>
      </w:r>
      <w:r>
        <w:rPr>
          <w:strike/>
          <w:spacing w:val="-6"/>
        </w:rPr>
        <w:t xml:space="preserve"> </w:t>
      </w:r>
      <w:r>
        <w:rPr>
          <w:strike/>
        </w:rPr>
        <w:t>ft)</w:t>
      </w:r>
      <w:r>
        <w:rPr>
          <w:strike/>
          <w:spacing w:val="-7"/>
        </w:rPr>
        <w:t xml:space="preserve"> </w:t>
      </w:r>
      <w:r>
        <w:rPr>
          <w:u w:val="single" w:color="000000"/>
        </w:rPr>
        <w:t>55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feet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height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occupancy</w:t>
      </w:r>
      <w:r>
        <w:rPr>
          <w:spacing w:val="-4"/>
        </w:rPr>
        <w:t xml:space="preserve"> </w:t>
      </w:r>
      <w:r>
        <w:t>classes</w:t>
      </w:r>
      <w:r>
        <w:rPr>
          <w:rFonts w:cs="Calibri"/>
        </w:rPr>
        <w:t>‐</w:t>
      </w:r>
      <w:r>
        <w:rPr>
          <w:rFonts w:cs="Calibri"/>
          <w:spacing w:val="-6"/>
        </w:rPr>
        <w:t xml:space="preserve"> </w:t>
      </w:r>
      <w:r>
        <w:t>assembly,</w:t>
      </w:r>
      <w:r>
        <w:rPr>
          <w:spacing w:val="21"/>
          <w:w w:val="99"/>
        </w:rPr>
        <w:t xml:space="preserve"> </w:t>
      </w:r>
      <w:r>
        <w:rPr>
          <w:spacing w:val="-1"/>
        </w:rPr>
        <w:t>educational,</w:t>
      </w:r>
      <w:r>
        <w:rPr>
          <w:spacing w:val="-9"/>
        </w:rPr>
        <w:t xml:space="preserve"> </w:t>
      </w:r>
      <w:r>
        <w:t>residential,</w:t>
      </w:r>
      <w:r>
        <w:rPr>
          <w:spacing w:val="-9"/>
        </w:rPr>
        <w:t xml:space="preserve"> </w:t>
      </w:r>
      <w:r>
        <w:rPr>
          <w:spacing w:val="-1"/>
        </w:rPr>
        <w:t>detention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correctional,</w:t>
      </w:r>
      <w:r>
        <w:rPr>
          <w:spacing w:val="-9"/>
        </w:rPr>
        <w:t xml:space="preserve"> </w:t>
      </w:r>
      <w:r>
        <w:t>business,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mercantile</w:t>
      </w:r>
    </w:p>
    <w:p w14:paraId="63E23046" w14:textId="77777777" w:rsidR="007C3E29" w:rsidRDefault="007C3E29" w:rsidP="007C3E29">
      <w:pPr>
        <w:pStyle w:val="BodyText"/>
        <w:numPr>
          <w:ilvl w:val="2"/>
          <w:numId w:val="3"/>
        </w:numPr>
        <w:tabs>
          <w:tab w:val="left" w:pos="1100"/>
        </w:tabs>
      </w:pP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rPr>
          <w:spacing w:val="-1"/>
        </w:rPr>
        <w:t>occupancies</w:t>
      </w:r>
      <w:r>
        <w:rPr>
          <w:spacing w:val="-7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persons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capable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gramStart"/>
      <w:r>
        <w:t>self</w:t>
      </w:r>
      <w:r>
        <w:rPr>
          <w:rFonts w:cs="Calibri"/>
        </w:rPr>
        <w:t>‐</w:t>
      </w:r>
      <w:r>
        <w:t>preservation</w:t>
      </w:r>
      <w:proofErr w:type="gramEnd"/>
    </w:p>
    <w:p w14:paraId="7762CA43" w14:textId="77777777" w:rsidR="007C3E29" w:rsidRDefault="007C3E29" w:rsidP="007C3E29">
      <w:pPr>
        <w:pStyle w:val="BodyText"/>
        <w:numPr>
          <w:ilvl w:val="2"/>
          <w:numId w:val="3"/>
        </w:numPr>
        <w:tabs>
          <w:tab w:val="left" w:pos="1100"/>
        </w:tabs>
      </w:pPr>
      <w:r>
        <w:t>Educational</w:t>
      </w:r>
      <w:r>
        <w:rPr>
          <w:spacing w:val="-8"/>
        </w:rPr>
        <w:t xml:space="preserve"> </w:t>
      </w:r>
      <w:r>
        <w:rPr>
          <w:spacing w:val="-1"/>
        </w:rPr>
        <w:t>occupancies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300</w:t>
      </w:r>
      <w:r>
        <w:rPr>
          <w:spacing w:val="-8"/>
        </w:rPr>
        <w:t xml:space="preserve"> </w:t>
      </w:r>
      <w:r>
        <w:t>occupants</w:t>
      </w:r>
    </w:p>
    <w:p w14:paraId="23F66E91" w14:textId="77777777" w:rsidR="007C3E29" w:rsidRDefault="007C3E29" w:rsidP="007C3E29">
      <w:pPr>
        <w:pStyle w:val="BodyText"/>
        <w:tabs>
          <w:tab w:val="left" w:pos="1100"/>
        </w:tabs>
        <w:ind w:left="0" w:firstLine="0"/>
      </w:pPr>
    </w:p>
    <w:p w14:paraId="10051966" w14:textId="7D469F03" w:rsidR="007C5F65" w:rsidRPr="007C5F65" w:rsidRDefault="007C5F65" w:rsidP="007C5F65">
      <w:pPr>
        <w:pStyle w:val="Heading1"/>
        <w:spacing w:before="0"/>
        <w:rPr>
          <w:rFonts w:ascii="Arial" w:hAnsi="Arial" w:cs="Arial"/>
          <w:b w:val="0"/>
          <w:bCs w:val="0"/>
          <w:color w:val="FF0000"/>
        </w:rPr>
      </w:pPr>
      <w:r w:rsidRPr="007C5F65">
        <w:rPr>
          <w:rFonts w:ascii="Arial" w:hAnsi="Arial" w:cs="Arial"/>
          <w:iCs/>
          <w:color w:val="FF0000"/>
          <w:spacing w:val="-1"/>
        </w:rPr>
        <w:t xml:space="preserve">Committee Recommendation for NEC </w:t>
      </w:r>
      <w:r w:rsidRPr="007C5F65">
        <w:rPr>
          <w:rFonts w:ascii="Arial" w:hAnsi="Arial" w:cs="Arial"/>
          <w:color w:val="FF0000"/>
          <w:spacing w:val="-1"/>
        </w:rPr>
        <w:t>700.1</w:t>
      </w:r>
      <w:r>
        <w:rPr>
          <w:rFonts w:ascii="Arial" w:hAnsi="Arial" w:cs="Arial"/>
          <w:color w:val="FF0000"/>
          <w:spacing w:val="-1"/>
        </w:rPr>
        <w:t>2 General requirements:</w:t>
      </w:r>
      <w:r w:rsidRPr="007C5F65">
        <w:rPr>
          <w:rFonts w:ascii="Arial" w:hAnsi="Arial" w:cs="Arial"/>
          <w:iCs/>
          <w:color w:val="FF0000"/>
          <w:spacing w:val="-1"/>
        </w:rPr>
        <w:t xml:space="preserve">  </w:t>
      </w:r>
    </w:p>
    <w:p w14:paraId="2EAC1D38" w14:textId="77777777" w:rsidR="007C5F65" w:rsidRPr="007C5F65" w:rsidRDefault="007C5F65" w:rsidP="007C5F65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1BE9CBE8" w14:textId="4379FF65" w:rsidR="007C5F65" w:rsidRPr="007C5F65" w:rsidRDefault="007C5F65" w:rsidP="007C5F65">
      <w:pPr>
        <w:tabs>
          <w:tab w:val="left" w:pos="1148"/>
        </w:tabs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Adjust </w:t>
      </w: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code reference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to m</w:t>
      </w: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atch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new code section number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700.12(B)(2)</w:t>
      </w: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73403F99" w14:textId="6F3D7D4C" w:rsidR="007C5F65" w:rsidRDefault="007C5F65" w:rsidP="007C5F65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Proposed amendment form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provided by committee Member Craig Carroll</w:t>
      </w:r>
    </w:p>
    <w:p w14:paraId="02D4B2E4" w14:textId="77777777" w:rsidR="007C5F65" w:rsidRDefault="007C5F65" w:rsidP="007C5F65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7F2CEB9" w14:textId="0EDA95EF" w:rsidR="00752656" w:rsidRDefault="00752656" w:rsidP="00752656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Vote on recommendation to accept modification to amendment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reference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:</w:t>
      </w:r>
    </w:p>
    <w:p w14:paraId="08F13127" w14:textId="77777777" w:rsidR="00752656" w:rsidRDefault="00752656" w:rsidP="00752656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27F76383" w14:textId="77777777" w:rsidR="00752656" w:rsidRDefault="00752656" w:rsidP="00752656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Jon Pennington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58B150DC" w14:textId="77777777" w:rsidR="00752656" w:rsidRDefault="00752656" w:rsidP="00752656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Carl Wojtkowiak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2577F193" w14:textId="77777777" w:rsidR="00752656" w:rsidRDefault="00752656" w:rsidP="00752656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Ted Spinelli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057B4C3A" w14:textId="77777777" w:rsidR="00752656" w:rsidRDefault="00752656" w:rsidP="00752656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Gerald Jensen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</w:p>
    <w:p w14:paraId="34DF944B" w14:textId="4B7A96C1" w:rsidR="007C5F65" w:rsidRDefault="00752656" w:rsidP="00752656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Joey Ganser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14766DDE" w14:textId="77777777" w:rsidR="007C5F65" w:rsidRPr="006A61CF" w:rsidRDefault="007C5F65" w:rsidP="007C5F65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698AAE80" w14:textId="77777777" w:rsidR="007C3E29" w:rsidRDefault="007C3E29" w:rsidP="003E7145">
      <w:pPr>
        <w:spacing w:after="0"/>
        <w:rPr>
          <w:rFonts w:ascii="Arial" w:hAnsi="Arial" w:cs="Arial"/>
        </w:rPr>
      </w:pPr>
    </w:p>
    <w:p w14:paraId="631C99C9" w14:textId="45BBB1DC" w:rsidR="007226CF" w:rsidRDefault="007C3E29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Evaluation of amendments to</w:t>
      </w:r>
      <w:r w:rsidR="00A9400B">
        <w:rPr>
          <w:rFonts w:ascii="Arial" w:hAnsi="Arial" w:cs="Arial"/>
        </w:rPr>
        <w:t xml:space="preserve"> be continued at </w:t>
      </w:r>
      <w:proofErr w:type="gramStart"/>
      <w:r w:rsidR="00A9400B">
        <w:rPr>
          <w:rFonts w:ascii="Arial" w:hAnsi="Arial" w:cs="Arial"/>
        </w:rPr>
        <w:t>next</w:t>
      </w:r>
      <w:proofErr w:type="gramEnd"/>
      <w:r w:rsidR="00A9400B">
        <w:rPr>
          <w:rFonts w:ascii="Arial" w:hAnsi="Arial" w:cs="Arial"/>
        </w:rPr>
        <w:t xml:space="preserve"> committee meeting.</w:t>
      </w:r>
    </w:p>
    <w:p w14:paraId="2058D1EE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6B232AB5" w14:textId="60031678" w:rsidR="007226CF" w:rsidRDefault="007226CF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adjourned.</w:t>
      </w:r>
    </w:p>
    <w:p w14:paraId="7B6F9DA4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1C59F4D9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57707FFA" w14:textId="620E8BF8" w:rsidR="00631449" w:rsidRPr="00345B5B" w:rsidRDefault="00603456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Next meeting:</w:t>
      </w:r>
      <w:r w:rsidRPr="00345B5B">
        <w:rPr>
          <w:rFonts w:ascii="Arial" w:hAnsi="Arial" w:cs="Arial"/>
        </w:rPr>
        <w:tab/>
      </w:r>
    </w:p>
    <w:p w14:paraId="013CEFCD" w14:textId="0B4F0E19" w:rsidR="00345B5B" w:rsidRPr="00345B5B" w:rsidRDefault="00752656" w:rsidP="00345B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1/30</w:t>
      </w:r>
      <w:r w:rsidR="007C3E29">
        <w:rPr>
          <w:rFonts w:ascii="Arial" w:hAnsi="Arial" w:cs="Arial"/>
        </w:rPr>
        <w:t>/</w:t>
      </w:r>
      <w:r w:rsidR="00EE5E40">
        <w:rPr>
          <w:rFonts w:ascii="Arial" w:hAnsi="Arial" w:cs="Arial"/>
        </w:rPr>
        <w:t>202</w:t>
      </w:r>
      <w:r w:rsidR="007C3E29">
        <w:rPr>
          <w:rFonts w:ascii="Arial" w:hAnsi="Arial" w:cs="Arial"/>
        </w:rPr>
        <w:t>4</w:t>
      </w:r>
      <w:r w:rsidR="00345B5B" w:rsidRPr="00345B5B">
        <w:rPr>
          <w:rFonts w:ascii="Arial" w:hAnsi="Arial" w:cs="Arial"/>
        </w:rPr>
        <w:t>, 2:00 PM PST</w:t>
      </w:r>
    </w:p>
    <w:p w14:paraId="19C82D45" w14:textId="77777777" w:rsidR="00345B5B" w:rsidRPr="00345B5B" w:rsidRDefault="00345B5B" w:rsidP="00345B5B">
      <w:pPr>
        <w:spacing w:after="0"/>
        <w:rPr>
          <w:rFonts w:ascii="Arial" w:hAnsi="Arial" w:cs="Arial"/>
        </w:rPr>
      </w:pPr>
    </w:p>
    <w:p w14:paraId="6CE92004" w14:textId="77777777" w:rsidR="007C5F65" w:rsidRDefault="007C5F65" w:rsidP="00345B5B">
      <w:pPr>
        <w:spacing w:after="0"/>
        <w:rPr>
          <w:rFonts w:ascii="Arial" w:hAnsi="Arial" w:cs="Arial"/>
        </w:rPr>
      </w:pPr>
    </w:p>
    <w:p w14:paraId="2F7D6079" w14:textId="21FFC9B0" w:rsidR="00345B5B" w:rsidRPr="00345B5B" w:rsidRDefault="00345B5B" w:rsidP="00345B5B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Zoom Video Meeting</w:t>
      </w:r>
    </w:p>
    <w:p w14:paraId="05EC9AA5" w14:textId="77777777" w:rsidR="00345B5B" w:rsidRPr="00345B5B" w:rsidRDefault="00345B5B" w:rsidP="00345B5B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Join: </w:t>
      </w:r>
      <w:hyperlink r:id="rId23" w:history="1">
        <w:r w:rsidRPr="00345B5B">
          <w:rPr>
            <w:rStyle w:val="Hyperlink"/>
            <w:rFonts w:ascii="Arial" w:hAnsi="Arial" w:cs="Arial"/>
          </w:rPr>
          <w:t>https://cityofsparks-us.zoom.us/j/87957185629?pwd=JfrRWOJUNEbDCeO7ihXpb6VaHwehC3.1</w:t>
        </w:r>
      </w:hyperlink>
    </w:p>
    <w:p w14:paraId="60F56B41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Meeting ID: 879 5718 5629</w:t>
      </w:r>
    </w:p>
    <w:p w14:paraId="7BB490D0" w14:textId="1440EC09" w:rsidR="00603456" w:rsidRPr="00345B5B" w:rsidRDefault="00345B5B" w:rsidP="008052B8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Passcode: 100415</w:t>
      </w:r>
    </w:p>
    <w:p w14:paraId="6E71AD47" w14:textId="77777777" w:rsidR="00752656" w:rsidRPr="00345B5B" w:rsidRDefault="00752656">
      <w:pPr>
        <w:spacing w:after="0"/>
        <w:ind w:firstLine="720"/>
        <w:rPr>
          <w:rFonts w:ascii="Arial" w:hAnsi="Arial" w:cs="Arial"/>
        </w:rPr>
      </w:pPr>
    </w:p>
    <w:sectPr w:rsidR="00752656" w:rsidRPr="00345B5B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814E" w14:textId="77777777" w:rsidR="00A9400B" w:rsidRDefault="00A9400B" w:rsidP="00A9400B">
      <w:pPr>
        <w:spacing w:after="0" w:line="240" w:lineRule="auto"/>
      </w:pPr>
      <w:r>
        <w:separator/>
      </w:r>
    </w:p>
  </w:endnote>
  <w:endnote w:type="continuationSeparator" w:id="0">
    <w:p w14:paraId="16E354D9" w14:textId="77777777" w:rsidR="00A9400B" w:rsidRDefault="00A9400B" w:rsidP="00A9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5795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A3E330" w14:textId="1BFD10F0" w:rsidR="00362909" w:rsidRDefault="0036290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EC598C" w14:textId="282C96DA" w:rsidR="00152B8E" w:rsidRDefault="00152B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E857" w14:textId="77777777" w:rsidR="00A9400B" w:rsidRDefault="00A9400B" w:rsidP="00A9400B">
      <w:pPr>
        <w:spacing w:after="0" w:line="240" w:lineRule="auto"/>
      </w:pPr>
      <w:r>
        <w:separator/>
      </w:r>
    </w:p>
  </w:footnote>
  <w:footnote w:type="continuationSeparator" w:id="0">
    <w:p w14:paraId="5D41D7F1" w14:textId="77777777" w:rsidR="00A9400B" w:rsidRDefault="00A9400B" w:rsidP="00A9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222"/>
    <w:multiLevelType w:val="hybridMultilevel"/>
    <w:tmpl w:val="DDAA479C"/>
    <w:lvl w:ilvl="0" w:tplc="C26C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01A65"/>
    <w:multiLevelType w:val="multilevel"/>
    <w:tmpl w:val="8F0666C8"/>
    <w:lvl w:ilvl="0">
      <w:start w:val="225"/>
      <w:numFmt w:val="decimal"/>
      <w:lvlText w:val="%1"/>
      <w:lvlJc w:val="left"/>
      <w:pPr>
        <w:ind w:left="119" w:hanging="672"/>
        <w:jc w:val="left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19" w:hanging="672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147" w:hanging="410"/>
        <w:jc w:val="left"/>
      </w:pPr>
      <w:rPr>
        <w:rFonts w:ascii="Calibri" w:eastAsia="Calibri" w:hAnsi="Calibri" w:hint="default"/>
        <w:i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243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1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9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7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5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3" w:hanging="410"/>
      </w:pPr>
      <w:rPr>
        <w:rFonts w:hint="default"/>
      </w:rPr>
    </w:lvl>
  </w:abstractNum>
  <w:abstractNum w:abstractNumId="2" w15:restartNumberingAfterBreak="0">
    <w:nsid w:val="34A2796C"/>
    <w:multiLevelType w:val="multilevel"/>
    <w:tmpl w:val="01D80EEA"/>
    <w:lvl w:ilvl="0">
      <w:start w:val="358"/>
      <w:numFmt w:val="decimal"/>
      <w:lvlText w:val="%1"/>
      <w:lvlJc w:val="left"/>
      <w:pPr>
        <w:ind w:left="785" w:hanging="666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5" w:hanging="666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09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360"/>
      </w:pPr>
      <w:rPr>
        <w:rFonts w:hint="default"/>
      </w:rPr>
    </w:lvl>
  </w:abstractNum>
  <w:abstractNum w:abstractNumId="3" w15:restartNumberingAfterBreak="0">
    <w:nsid w:val="44860EC6"/>
    <w:multiLevelType w:val="hybridMultilevel"/>
    <w:tmpl w:val="758284E0"/>
    <w:lvl w:ilvl="0" w:tplc="1436A4E8">
      <w:start w:val="1"/>
      <w:numFmt w:val="decimal"/>
      <w:lvlText w:val="%1."/>
      <w:lvlJc w:val="left"/>
      <w:pPr>
        <w:ind w:left="1147" w:hanging="360"/>
        <w:jc w:val="left"/>
      </w:pPr>
      <w:rPr>
        <w:rFonts w:ascii="Calibri" w:eastAsia="Calibri" w:hAnsi="Calibri" w:cstheme="minorBidi"/>
        <w:i/>
        <w:w w:val="99"/>
        <w:sz w:val="22"/>
        <w:szCs w:val="22"/>
      </w:rPr>
    </w:lvl>
    <w:lvl w:ilvl="1" w:tplc="F1CCAB0E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D0061016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89F6432C">
      <w:start w:val="1"/>
      <w:numFmt w:val="bullet"/>
      <w:lvlText w:val="•"/>
      <w:lvlJc w:val="left"/>
      <w:pPr>
        <w:ind w:left="3977" w:hanging="360"/>
      </w:pPr>
      <w:rPr>
        <w:rFonts w:hint="default"/>
      </w:rPr>
    </w:lvl>
    <w:lvl w:ilvl="4" w:tplc="417804CE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A42472DC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05504334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9AD42ABA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952E946C">
      <w:start w:val="1"/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4" w15:restartNumberingAfterBreak="0">
    <w:nsid w:val="645C66E4"/>
    <w:multiLevelType w:val="hybridMultilevel"/>
    <w:tmpl w:val="12DE30F0"/>
    <w:lvl w:ilvl="0" w:tplc="D4C06090">
      <w:start w:val="1"/>
      <w:numFmt w:val="decimal"/>
      <w:lvlText w:val="%1."/>
      <w:lvlJc w:val="left"/>
      <w:pPr>
        <w:ind w:left="1098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EB5A5938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185832B8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3" w:tplc="447A86A8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4" w:tplc="82BAAFA2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5" w:tplc="81A8A24A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6" w:tplc="7526A824">
      <w:start w:val="1"/>
      <w:numFmt w:val="bullet"/>
      <w:lvlText w:val="•"/>
      <w:lvlJc w:val="left"/>
      <w:pPr>
        <w:ind w:left="6787" w:hanging="360"/>
      </w:pPr>
      <w:rPr>
        <w:rFonts w:hint="default"/>
      </w:rPr>
    </w:lvl>
    <w:lvl w:ilvl="7" w:tplc="F81CFCA2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  <w:lvl w:ilvl="8" w:tplc="90C09B98">
      <w:start w:val="1"/>
      <w:numFmt w:val="bullet"/>
      <w:lvlText w:val="•"/>
      <w:lvlJc w:val="left"/>
      <w:pPr>
        <w:ind w:left="8683" w:hanging="360"/>
      </w:pPr>
      <w:rPr>
        <w:rFonts w:hint="default"/>
      </w:rPr>
    </w:lvl>
  </w:abstractNum>
  <w:abstractNum w:abstractNumId="5" w15:restartNumberingAfterBreak="0">
    <w:nsid w:val="6B323526"/>
    <w:multiLevelType w:val="hybridMultilevel"/>
    <w:tmpl w:val="8EB0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27C4C"/>
    <w:multiLevelType w:val="hybridMultilevel"/>
    <w:tmpl w:val="97DE98A4"/>
    <w:lvl w:ilvl="0" w:tplc="396C5E60">
      <w:start w:val="1"/>
      <w:numFmt w:val="decimal"/>
      <w:lvlText w:val="%1."/>
      <w:lvlJc w:val="left"/>
      <w:pPr>
        <w:ind w:left="1147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D62BEF0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6D3E8034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F3D4B232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4" w:tplc="AFB08176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25BE2DD0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D6F2A402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901264F6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AC16543A">
      <w:start w:val="1"/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7" w15:restartNumberingAfterBreak="0">
    <w:nsid w:val="77BD6BF4"/>
    <w:multiLevelType w:val="hybridMultilevel"/>
    <w:tmpl w:val="C66A7FD8"/>
    <w:lvl w:ilvl="0" w:tplc="3424947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7D44917"/>
    <w:multiLevelType w:val="multilevel"/>
    <w:tmpl w:val="6750BFF0"/>
    <w:lvl w:ilvl="0">
      <w:start w:val="700"/>
      <w:numFmt w:val="decimal"/>
      <w:lvlText w:val="%1"/>
      <w:lvlJc w:val="left"/>
      <w:pPr>
        <w:ind w:left="120" w:hanging="672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0" w:hanging="672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09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360"/>
      </w:pPr>
      <w:rPr>
        <w:rFonts w:hint="default"/>
      </w:rPr>
    </w:lvl>
  </w:abstractNum>
  <w:num w:numId="1" w16cid:durableId="1604218395">
    <w:abstractNumId w:val="0"/>
  </w:num>
  <w:num w:numId="2" w16cid:durableId="369965014">
    <w:abstractNumId w:val="5"/>
  </w:num>
  <w:num w:numId="3" w16cid:durableId="911546722">
    <w:abstractNumId w:val="8"/>
  </w:num>
  <w:num w:numId="4" w16cid:durableId="1170020701">
    <w:abstractNumId w:val="6"/>
  </w:num>
  <w:num w:numId="5" w16cid:durableId="1983927637">
    <w:abstractNumId w:val="2"/>
  </w:num>
  <w:num w:numId="6" w16cid:durableId="859778260">
    <w:abstractNumId w:val="1"/>
  </w:num>
  <w:num w:numId="7" w16cid:durableId="1048647257">
    <w:abstractNumId w:val="3"/>
  </w:num>
  <w:num w:numId="8" w16cid:durableId="157886209">
    <w:abstractNumId w:val="4"/>
  </w:num>
  <w:num w:numId="9" w16cid:durableId="4792704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45"/>
    <w:rsid w:val="00064F7B"/>
    <w:rsid w:val="00152B8E"/>
    <w:rsid w:val="0015451C"/>
    <w:rsid w:val="001975CC"/>
    <w:rsid w:val="001B4D76"/>
    <w:rsid w:val="001C1E16"/>
    <w:rsid w:val="00211F0C"/>
    <w:rsid w:val="0024122A"/>
    <w:rsid w:val="002B5383"/>
    <w:rsid w:val="00345B5B"/>
    <w:rsid w:val="00362909"/>
    <w:rsid w:val="003A56F5"/>
    <w:rsid w:val="003E7145"/>
    <w:rsid w:val="00500A30"/>
    <w:rsid w:val="005043D2"/>
    <w:rsid w:val="00566101"/>
    <w:rsid w:val="005C4FDB"/>
    <w:rsid w:val="005D16F3"/>
    <w:rsid w:val="00603456"/>
    <w:rsid w:val="00631449"/>
    <w:rsid w:val="00631A17"/>
    <w:rsid w:val="0067386B"/>
    <w:rsid w:val="006A61CF"/>
    <w:rsid w:val="007008C8"/>
    <w:rsid w:val="007226CF"/>
    <w:rsid w:val="00735FAE"/>
    <w:rsid w:val="0074035E"/>
    <w:rsid w:val="00752656"/>
    <w:rsid w:val="0076657C"/>
    <w:rsid w:val="007C3E29"/>
    <w:rsid w:val="007C5F65"/>
    <w:rsid w:val="008052B8"/>
    <w:rsid w:val="008A15AD"/>
    <w:rsid w:val="008B4BE0"/>
    <w:rsid w:val="008C47D5"/>
    <w:rsid w:val="008F6529"/>
    <w:rsid w:val="00932394"/>
    <w:rsid w:val="00974335"/>
    <w:rsid w:val="009A189E"/>
    <w:rsid w:val="009A252A"/>
    <w:rsid w:val="00A64DA2"/>
    <w:rsid w:val="00A9400B"/>
    <w:rsid w:val="00A94697"/>
    <w:rsid w:val="00AD1948"/>
    <w:rsid w:val="00BC40DA"/>
    <w:rsid w:val="00C87CF3"/>
    <w:rsid w:val="00CC6B5B"/>
    <w:rsid w:val="00CF64A8"/>
    <w:rsid w:val="00CF6942"/>
    <w:rsid w:val="00D32839"/>
    <w:rsid w:val="00D914A8"/>
    <w:rsid w:val="00DA6C2E"/>
    <w:rsid w:val="00DB0EFD"/>
    <w:rsid w:val="00E163D5"/>
    <w:rsid w:val="00E557FA"/>
    <w:rsid w:val="00EB4510"/>
    <w:rsid w:val="00EE5E40"/>
    <w:rsid w:val="00FA2F36"/>
    <w:rsid w:val="00FA52FA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8781B4"/>
  <w15:chartTrackingRefBased/>
  <w15:docId w15:val="{1E17C3EB-1F70-4DCF-B7AB-F16B2979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51C"/>
    <w:pPr>
      <w:widowControl w:val="0"/>
      <w:spacing w:before="51" w:after="0" w:line="240" w:lineRule="auto"/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15451C"/>
    <w:pPr>
      <w:widowControl w:val="0"/>
      <w:spacing w:after="0" w:line="240" w:lineRule="auto"/>
      <w:ind w:left="368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03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51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CF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451C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451C"/>
    <w:rPr>
      <w:rFonts w:ascii="Calibri" w:eastAsia="Calibri" w:hAnsi="Calibri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15451C"/>
    <w:pPr>
      <w:widowControl w:val="0"/>
      <w:spacing w:after="0" w:line="240" w:lineRule="auto"/>
      <w:ind w:left="1099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5451C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15451C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0B"/>
  </w:style>
  <w:style w:type="paragraph" w:styleId="Footer">
    <w:name w:val="footer"/>
    <w:basedOn w:val="Normal"/>
    <w:link w:val="FooterChar"/>
    <w:uiPriority w:val="99"/>
    <w:unhideWhenUsed/>
    <w:rsid w:val="00A9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nnington@cityofsparks.us" TargetMode="External"/><Relationship Id="rId13" Type="http://schemas.openxmlformats.org/officeDocument/2006/relationships/hyperlink" Target="mailto:AMaisel@washoecounty.gov" TargetMode="External"/><Relationship Id="rId18" Type="http://schemas.openxmlformats.org/officeDocument/2006/relationships/hyperlink" Target="mailto:shannon@brightlifeelectricnv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esse.o@thehappyoutlet.com" TargetMode="External"/><Relationship Id="rId7" Type="http://schemas.openxmlformats.org/officeDocument/2006/relationships/hyperlink" Target="https://cityofsparks-us.zoom.us/j/87957185629?pwd=JfrRWOJUNEbDCeO7ihXpb6VaHwehC3.1" TargetMode="External"/><Relationship Id="rId12" Type="http://schemas.openxmlformats.org/officeDocument/2006/relationships/hyperlink" Target="mailto:jganser@pkelectrical.com" TargetMode="External"/><Relationship Id="rId17" Type="http://schemas.openxmlformats.org/officeDocument/2006/relationships/hyperlink" Target="mailto:Mike.Stone@Nema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carroll@pkelectrical.com" TargetMode="External"/><Relationship Id="rId20" Type="http://schemas.openxmlformats.org/officeDocument/2006/relationships/hyperlink" Target="mailto:johnamccamish@eato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pinelli@Washoecounty.gov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mcquain@douglasnv.us" TargetMode="External"/><Relationship Id="rId23" Type="http://schemas.openxmlformats.org/officeDocument/2006/relationships/hyperlink" Target="https://cityofsparks-us.zoom.us/j/87957185629?pwd=JfrRWOJUNEbDCeO7ihXpb6VaHwehC3.1" TargetMode="External"/><Relationship Id="rId10" Type="http://schemas.openxmlformats.org/officeDocument/2006/relationships/hyperlink" Target="mailto:wojtkowiakc@reno.gov" TargetMode="External"/><Relationship Id="rId19" Type="http://schemas.openxmlformats.org/officeDocument/2006/relationships/hyperlink" Target="mailto:don.iverson@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ald@jeneng.com" TargetMode="External"/><Relationship Id="rId14" Type="http://schemas.openxmlformats.org/officeDocument/2006/relationships/hyperlink" Target="mailto:ray.brown@churchillcountynv.gov" TargetMode="External"/><Relationship Id="rId22" Type="http://schemas.openxmlformats.org/officeDocument/2006/relationships/hyperlink" Target="mailto:gerryjoconnor@ea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Jensen</dc:creator>
  <cp:keywords/>
  <dc:description/>
  <cp:lastModifiedBy>Gerald Jensen</cp:lastModifiedBy>
  <cp:revision>2</cp:revision>
  <cp:lastPrinted>2023-12-19T22:12:00Z</cp:lastPrinted>
  <dcterms:created xsi:type="dcterms:W3CDTF">2024-02-08T22:06:00Z</dcterms:created>
  <dcterms:modified xsi:type="dcterms:W3CDTF">2024-02-08T22:06:00Z</dcterms:modified>
</cp:coreProperties>
</file>